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2657" w14:textId="77777777" w:rsidR="0062750B" w:rsidRPr="008A0D8F" w:rsidRDefault="0062750B" w:rsidP="0062750B">
      <w:r w:rsidRPr="008A0D8F">
        <w:rPr>
          <w:noProof/>
        </w:rPr>
        <w:drawing>
          <wp:anchor distT="0" distB="0" distL="114300" distR="114300" simplePos="0" relativeHeight="251663360" behindDoc="1" locked="0" layoutInCell="1" allowOverlap="1" wp14:anchorId="6F3435A3" wp14:editId="40FAADBE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1285240" cy="590550"/>
            <wp:effectExtent l="0" t="0" r="0" b="0"/>
            <wp:wrapNone/>
            <wp:docPr id="3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3C00F" w14:textId="77777777" w:rsidR="0062750B" w:rsidRPr="008A0D8F" w:rsidRDefault="0062750B" w:rsidP="0062750B"/>
    <w:p w14:paraId="444BBB04" w14:textId="77777777" w:rsidR="0062750B" w:rsidRPr="008A0D8F" w:rsidRDefault="0062750B" w:rsidP="0062750B"/>
    <w:p w14:paraId="285271CE" w14:textId="77777777" w:rsidR="0062750B" w:rsidRPr="003218F3" w:rsidRDefault="0062750B" w:rsidP="0062750B">
      <w:pPr>
        <w:shd w:val="clear" w:color="auto" w:fill="000000"/>
        <w:spacing w:line="120" w:lineRule="auto"/>
      </w:pPr>
    </w:p>
    <w:p w14:paraId="7DE4AE25" w14:textId="033E55F0" w:rsidR="0062750B" w:rsidRPr="008A0D8F" w:rsidRDefault="0062750B" w:rsidP="0062750B">
      <w:pPr>
        <w:shd w:val="clear" w:color="auto" w:fill="00000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Health Improvement Officer</w:t>
      </w:r>
    </w:p>
    <w:p w14:paraId="48F9B821" w14:textId="77777777" w:rsidR="0062750B" w:rsidRPr="003218F3" w:rsidRDefault="0062750B" w:rsidP="0062750B">
      <w:pPr>
        <w:shd w:val="clear" w:color="auto" w:fill="000000"/>
        <w:spacing w:line="120" w:lineRule="auto"/>
        <w:jc w:val="center"/>
      </w:pPr>
    </w:p>
    <w:p w14:paraId="2F19990A" w14:textId="77777777" w:rsidR="0062750B" w:rsidRPr="008A0D8F" w:rsidRDefault="0062750B" w:rsidP="0062750B">
      <w:pPr>
        <w:shd w:val="clear" w:color="auto" w:fill="000000"/>
        <w:jc w:val="center"/>
        <w:rPr>
          <w:rFonts w:ascii="Arial Black" w:hAnsi="Arial Black"/>
          <w:b/>
        </w:rPr>
      </w:pPr>
      <w:r w:rsidRPr="008A0D8F">
        <w:rPr>
          <w:rFonts w:ascii="Arial Black" w:hAnsi="Arial Black"/>
          <w:b/>
        </w:rPr>
        <w:t>Job Description</w:t>
      </w:r>
    </w:p>
    <w:p w14:paraId="0410E050" w14:textId="77777777" w:rsidR="0062750B" w:rsidRPr="003218F3" w:rsidRDefault="0062750B" w:rsidP="0062750B">
      <w:pPr>
        <w:shd w:val="clear" w:color="auto" w:fill="000000"/>
        <w:spacing w:line="120" w:lineRule="auto"/>
      </w:pPr>
    </w:p>
    <w:p w14:paraId="167A2213" w14:textId="77777777" w:rsidR="0062750B" w:rsidRPr="008A0D8F" w:rsidRDefault="0062750B" w:rsidP="0062750B"/>
    <w:p w14:paraId="6679F18A" w14:textId="77777777" w:rsidR="0062750B" w:rsidRPr="008A0D8F" w:rsidRDefault="0062750B" w:rsidP="0062750B">
      <w:pPr>
        <w:autoSpaceDE w:val="0"/>
        <w:autoSpaceDN w:val="0"/>
        <w:adjustRightInd w:val="0"/>
        <w:rPr>
          <w:bCs/>
          <w:color w:val="000000"/>
        </w:rPr>
      </w:pPr>
    </w:p>
    <w:p w14:paraId="061369DC" w14:textId="4FB034E2" w:rsidR="00A02E3C" w:rsidRDefault="00A02E3C" w:rsidP="00A02E3C">
      <w:r w:rsidRPr="00E7625F">
        <w:rPr>
          <w:b/>
        </w:rPr>
        <w:t>Job Title:</w:t>
      </w:r>
      <w:r w:rsidR="00B36B64">
        <w:t xml:space="preserve">  </w:t>
      </w:r>
      <w:r w:rsidR="00E7625F">
        <w:tab/>
      </w:r>
      <w:r w:rsidR="00E7625F">
        <w:tab/>
      </w:r>
      <w:r w:rsidR="004B7C5E">
        <w:t xml:space="preserve">Health </w:t>
      </w:r>
      <w:r w:rsidR="001C370D">
        <w:t>Improvement</w:t>
      </w:r>
      <w:r w:rsidR="0089143F">
        <w:t xml:space="preserve"> Officer</w:t>
      </w:r>
    </w:p>
    <w:p w14:paraId="061369DD" w14:textId="77777777" w:rsidR="00AE64A4" w:rsidRDefault="00AE64A4" w:rsidP="00A02E3C"/>
    <w:p w14:paraId="061369DE" w14:textId="659E6FD3" w:rsidR="00AE64A4" w:rsidRDefault="00AE64A4" w:rsidP="00A02E3C">
      <w:pPr>
        <w:rPr>
          <w:b/>
        </w:rPr>
      </w:pPr>
      <w:r w:rsidRPr="00472F04">
        <w:rPr>
          <w:b/>
        </w:rPr>
        <w:t>Location:</w:t>
      </w:r>
      <w:r>
        <w:tab/>
      </w:r>
      <w:r>
        <w:tab/>
        <w:t>40</w:t>
      </w:r>
      <w:r w:rsidR="00F03853">
        <w:t>/</w:t>
      </w:r>
      <w:r>
        <w:t>44 Eglantine Avenue, Belfast</w:t>
      </w:r>
      <w:r w:rsidR="0062750B">
        <w:t>, BT9 6DX</w:t>
      </w:r>
    </w:p>
    <w:p w14:paraId="061369DF" w14:textId="77777777" w:rsidR="0042135E" w:rsidRDefault="0042135E" w:rsidP="00A02E3C">
      <w:pPr>
        <w:rPr>
          <w:b/>
        </w:rPr>
      </w:pPr>
    </w:p>
    <w:p w14:paraId="061369E0" w14:textId="0A34CF51" w:rsidR="00A02E3C" w:rsidRDefault="00E7625F" w:rsidP="00A02E3C">
      <w:pPr>
        <w:rPr>
          <w:b/>
        </w:rPr>
      </w:pPr>
      <w:r>
        <w:rPr>
          <w:b/>
        </w:rPr>
        <w:t>Responsible T</w:t>
      </w:r>
      <w:r w:rsidR="00A02E3C" w:rsidRPr="00E7625F">
        <w:rPr>
          <w:b/>
        </w:rPr>
        <w:t>o:</w:t>
      </w:r>
      <w:r w:rsidR="00B36B64">
        <w:t xml:space="preserve"> </w:t>
      </w:r>
      <w:r>
        <w:tab/>
      </w:r>
      <w:r w:rsidR="002355D4">
        <w:t>Health Improvement Manager</w:t>
      </w:r>
    </w:p>
    <w:p w14:paraId="061369E1" w14:textId="77777777" w:rsidR="00567175" w:rsidRDefault="00567175" w:rsidP="00A02E3C">
      <w:pPr>
        <w:rPr>
          <w:b/>
        </w:rPr>
      </w:pPr>
    </w:p>
    <w:p w14:paraId="061369E2" w14:textId="27020BDA" w:rsidR="00567175" w:rsidRDefault="00567175" w:rsidP="00A02E3C">
      <w:r w:rsidRPr="00E7625F">
        <w:rPr>
          <w:b/>
        </w:rPr>
        <w:t>Hours:</w:t>
      </w:r>
      <w:r>
        <w:t xml:space="preserve">  </w:t>
      </w:r>
      <w:r w:rsidR="00E7625F">
        <w:tab/>
      </w:r>
      <w:r w:rsidR="00E7625F">
        <w:tab/>
      </w:r>
      <w:r w:rsidR="00A425B7">
        <w:t>17.5</w:t>
      </w:r>
      <w:r w:rsidR="00764BB1">
        <w:t xml:space="preserve"> </w:t>
      </w:r>
      <w:r w:rsidR="0062750B">
        <w:t>H</w:t>
      </w:r>
      <w:r w:rsidR="00764BB1">
        <w:t>ours</w:t>
      </w:r>
      <w:r w:rsidR="001E06AB">
        <w:t xml:space="preserve"> </w:t>
      </w:r>
      <w:r w:rsidR="00764BB1">
        <w:t xml:space="preserve">per </w:t>
      </w:r>
      <w:r w:rsidR="0062750B">
        <w:t>W</w:t>
      </w:r>
      <w:r>
        <w:t>eek</w:t>
      </w:r>
    </w:p>
    <w:p w14:paraId="18E8FE8C" w14:textId="3D7A07F8" w:rsidR="00E711A0" w:rsidRDefault="00E711A0" w:rsidP="00A02E3C"/>
    <w:p w14:paraId="7A3341BF" w14:textId="148D713B" w:rsidR="00E711A0" w:rsidRPr="008808B6" w:rsidRDefault="00E711A0" w:rsidP="00E711A0">
      <w:r w:rsidRPr="008808B6">
        <w:rPr>
          <w:b/>
          <w:bCs/>
        </w:rPr>
        <w:t>Contract:</w:t>
      </w:r>
      <w:r w:rsidRPr="008808B6">
        <w:rPr>
          <w:b/>
          <w:bCs/>
        </w:rPr>
        <w:tab/>
      </w:r>
      <w:r>
        <w:tab/>
        <w:t>Fixed-Term Contract for 2 Years Starting January 2022</w:t>
      </w:r>
    </w:p>
    <w:p w14:paraId="061369E3" w14:textId="77777777" w:rsidR="00C650A0" w:rsidRDefault="00C650A0" w:rsidP="00A02E3C"/>
    <w:p w14:paraId="061369E4" w14:textId="2FCE71ED" w:rsidR="00567175" w:rsidRPr="00B06CA4" w:rsidRDefault="00567175" w:rsidP="53D88AB9">
      <w:pPr>
        <w:rPr>
          <w:rStyle w:val="normaltextrun"/>
          <w:rFonts w:eastAsia="Arial"/>
          <w:color w:val="000000" w:themeColor="text1"/>
        </w:rPr>
      </w:pPr>
      <w:r w:rsidRPr="7B919FCB">
        <w:rPr>
          <w:b/>
          <w:bCs/>
        </w:rPr>
        <w:t>Salary</w:t>
      </w:r>
      <w:r w:rsidRPr="00B06CA4">
        <w:t xml:space="preserve">:  </w:t>
      </w:r>
      <w:r w:rsidR="00E7625F" w:rsidRPr="00B06CA4">
        <w:tab/>
      </w:r>
      <w:r w:rsidR="00E7625F" w:rsidRPr="00B06CA4">
        <w:tab/>
      </w:r>
      <w:r w:rsidR="004F5CBD" w:rsidRPr="7B919FCB">
        <w:rPr>
          <w:rStyle w:val="normaltextrun"/>
          <w:rFonts w:eastAsia="Arial"/>
          <w:color w:val="000000"/>
          <w:shd w:val="clear" w:color="auto" w:fill="FFFFFF"/>
        </w:rPr>
        <w:t>£</w:t>
      </w:r>
      <w:r w:rsidR="60076A3D" w:rsidRPr="7B919FCB">
        <w:rPr>
          <w:rStyle w:val="normaltextrun"/>
          <w:rFonts w:eastAsia="Arial"/>
          <w:color w:val="000000"/>
          <w:shd w:val="clear" w:color="auto" w:fill="FFFFFF"/>
        </w:rPr>
        <w:t xml:space="preserve">13,677 - £16,200 per </w:t>
      </w:r>
      <w:r w:rsidR="00BA495E">
        <w:rPr>
          <w:rStyle w:val="normaltextrun"/>
          <w:rFonts w:eastAsia="Arial"/>
          <w:color w:val="000000"/>
          <w:shd w:val="clear" w:color="auto" w:fill="FFFFFF"/>
        </w:rPr>
        <w:t>A</w:t>
      </w:r>
      <w:r w:rsidR="60076A3D" w:rsidRPr="7B919FCB">
        <w:rPr>
          <w:rStyle w:val="normaltextrun"/>
          <w:rFonts w:eastAsia="Arial"/>
          <w:color w:val="000000"/>
          <w:shd w:val="clear" w:color="auto" w:fill="FFFFFF"/>
        </w:rPr>
        <w:t>nnum</w:t>
      </w:r>
    </w:p>
    <w:p w14:paraId="061369E5" w14:textId="77777777" w:rsidR="00A02E3C" w:rsidRPr="00877088" w:rsidRDefault="00A02E3C" w:rsidP="00A02E3C">
      <w:pPr>
        <w:rPr>
          <w:bCs/>
        </w:rPr>
      </w:pPr>
    </w:p>
    <w:p w14:paraId="061369E7" w14:textId="77777777" w:rsidR="00A02E3C" w:rsidRPr="00877088" w:rsidRDefault="00A02E3C" w:rsidP="00A02E3C">
      <w:pPr>
        <w:rPr>
          <w:bCs/>
        </w:rPr>
      </w:pPr>
    </w:p>
    <w:p w14:paraId="061369E8" w14:textId="77777777" w:rsidR="00A02E3C" w:rsidRPr="00E92BAE" w:rsidRDefault="00A02E3C" w:rsidP="00E92BAE">
      <w:pPr>
        <w:shd w:val="clear" w:color="auto" w:fill="BFBFBF" w:themeFill="background1" w:themeFillShade="BF"/>
        <w:rPr>
          <w:b/>
        </w:rPr>
      </w:pPr>
      <w:r w:rsidRPr="00E92BAE">
        <w:rPr>
          <w:b/>
        </w:rPr>
        <w:t>Overall Purpose of Post</w:t>
      </w:r>
    </w:p>
    <w:p w14:paraId="3CECE035" w14:textId="0A37C207" w:rsidR="004B7C5E" w:rsidRDefault="004B7C5E" w:rsidP="4206806B">
      <w:pPr>
        <w:rPr>
          <w:b/>
          <w:bCs/>
        </w:rPr>
      </w:pPr>
      <w:r>
        <w:t xml:space="preserve"> </w:t>
      </w:r>
    </w:p>
    <w:p w14:paraId="1E63DA90" w14:textId="32BD31AA" w:rsidR="004B7C5E" w:rsidRDefault="004B7C5E" w:rsidP="4206806B">
      <w:r>
        <w:t xml:space="preserve">To work with </w:t>
      </w:r>
      <w:r w:rsidR="72CE6D2F">
        <w:t xml:space="preserve">the </w:t>
      </w:r>
      <w:r w:rsidR="006141FE">
        <w:t>H</w:t>
      </w:r>
      <w:r w:rsidR="72CE6D2F">
        <w:t xml:space="preserve">ealth </w:t>
      </w:r>
      <w:r w:rsidR="006141FE">
        <w:t>I</w:t>
      </w:r>
      <w:r w:rsidR="72CE6D2F">
        <w:t xml:space="preserve">mprovement and </w:t>
      </w:r>
      <w:r w:rsidR="006141FE">
        <w:t>C</w:t>
      </w:r>
      <w:r w:rsidR="72CE6D2F">
        <w:t xml:space="preserve">ommunity </w:t>
      </w:r>
      <w:r w:rsidR="006141FE">
        <w:t>W</w:t>
      </w:r>
      <w:r w:rsidR="72CE6D2F">
        <w:t>ell</w:t>
      </w:r>
      <w:r w:rsidR="006141FE">
        <w:t>-B</w:t>
      </w:r>
      <w:r w:rsidR="72CE6D2F">
        <w:t xml:space="preserve">eing </w:t>
      </w:r>
      <w:r w:rsidR="006141FE">
        <w:t>T</w:t>
      </w:r>
      <w:r w:rsidR="72CE6D2F">
        <w:t>eam to plan, implement and deliver health improvement programmes</w:t>
      </w:r>
      <w:r w:rsidR="6709A4AB">
        <w:t xml:space="preserve"> in line with Cancer Focus</w:t>
      </w:r>
      <w:r w:rsidR="00CD6F01">
        <w:t xml:space="preserve"> Northern Ireland’s</w:t>
      </w:r>
      <w:r w:rsidR="6709A4AB">
        <w:t xml:space="preserve"> strategic objectives in terms of health promotion and cancer prevention. A specific aspect of this role will be to develop and undertake a research projec</w:t>
      </w:r>
      <w:r w:rsidR="57864246">
        <w:t xml:space="preserve">t around </w:t>
      </w:r>
      <w:r w:rsidR="00CD1BFF">
        <w:t>S</w:t>
      </w:r>
      <w:r w:rsidR="57864246">
        <w:t xml:space="preserve">kin </w:t>
      </w:r>
      <w:r w:rsidR="00CD1BFF">
        <w:t>C</w:t>
      </w:r>
      <w:r w:rsidR="57864246">
        <w:t xml:space="preserve">ancer on </w:t>
      </w:r>
      <w:r w:rsidR="36D8B4DF">
        <w:t>a mole</w:t>
      </w:r>
      <w:r w:rsidR="57864246">
        <w:t xml:space="preserve"> mapping pilot in partnership with the South Eastern Trust.</w:t>
      </w:r>
      <w:r w:rsidR="749C845E">
        <w:t xml:space="preserve"> W</w:t>
      </w:r>
      <w:r w:rsidR="273C71CC">
        <w:t>ider aspects of the role include w</w:t>
      </w:r>
      <w:r w:rsidR="749C845E">
        <w:t xml:space="preserve">orking alongside colleagues to evaluate health improvement services and deliver on key objectives. </w:t>
      </w:r>
    </w:p>
    <w:p w14:paraId="40F96A3A" w14:textId="2D9D2712" w:rsidR="4206806B" w:rsidRDefault="4206806B" w:rsidP="4206806B"/>
    <w:p w14:paraId="061369EC" w14:textId="77777777" w:rsidR="008C0BA8" w:rsidRPr="006141FE" w:rsidRDefault="008C0BA8" w:rsidP="00A02E3C">
      <w:pPr>
        <w:rPr>
          <w:bCs/>
        </w:rPr>
      </w:pPr>
    </w:p>
    <w:p w14:paraId="061369ED" w14:textId="77777777" w:rsidR="00A02E3C" w:rsidRPr="00E92BAE" w:rsidRDefault="00A02E3C" w:rsidP="00E92BAE">
      <w:pPr>
        <w:shd w:val="clear" w:color="auto" w:fill="BFBFBF" w:themeFill="background1" w:themeFillShade="BF"/>
        <w:rPr>
          <w:b/>
        </w:rPr>
      </w:pPr>
      <w:r w:rsidRPr="00E92BAE">
        <w:rPr>
          <w:b/>
        </w:rPr>
        <w:t>Key Responsibilities</w:t>
      </w:r>
      <w:r w:rsidR="00F143FD" w:rsidRPr="00E92BAE">
        <w:rPr>
          <w:b/>
        </w:rPr>
        <w:t>:</w:t>
      </w:r>
    </w:p>
    <w:p w14:paraId="061369EE" w14:textId="77777777" w:rsidR="00B07576" w:rsidRDefault="00B07576" w:rsidP="00B07576"/>
    <w:p w14:paraId="061369EF" w14:textId="585CE2E4" w:rsidR="00EE2A78" w:rsidRPr="00CD1BFF" w:rsidRDefault="00EE2A78" w:rsidP="00CD1BFF">
      <w:pPr>
        <w:pStyle w:val="ListParagraph"/>
        <w:numPr>
          <w:ilvl w:val="0"/>
          <w:numId w:val="23"/>
        </w:numPr>
        <w:ind w:left="284" w:hanging="284"/>
        <w:rPr>
          <w:color w:val="000000"/>
        </w:rPr>
      </w:pPr>
      <w:r w:rsidRPr="00CD1BFF">
        <w:rPr>
          <w:color w:val="000000" w:themeColor="text1"/>
        </w:rPr>
        <w:t>To support the implementation of</w:t>
      </w:r>
      <w:r w:rsidR="4235E517" w:rsidRPr="00CD1BFF">
        <w:rPr>
          <w:color w:val="000000" w:themeColor="text1"/>
        </w:rPr>
        <w:t xml:space="preserve"> </w:t>
      </w:r>
      <w:proofErr w:type="gramStart"/>
      <w:r w:rsidR="4235E517" w:rsidRPr="00CD1BFF">
        <w:rPr>
          <w:color w:val="000000" w:themeColor="text1"/>
        </w:rPr>
        <w:t>Cancer</w:t>
      </w:r>
      <w:proofErr w:type="gramEnd"/>
      <w:r w:rsidR="4235E517" w:rsidRPr="00CD1BFF">
        <w:rPr>
          <w:color w:val="000000" w:themeColor="text1"/>
        </w:rPr>
        <w:t xml:space="preserve"> Focus NI</w:t>
      </w:r>
      <w:r w:rsidR="00CD1BFF">
        <w:rPr>
          <w:color w:val="000000" w:themeColor="text1"/>
        </w:rPr>
        <w:t>’s</w:t>
      </w:r>
      <w:r w:rsidR="4235E517" w:rsidRPr="00CD1BFF">
        <w:rPr>
          <w:color w:val="000000" w:themeColor="text1"/>
        </w:rPr>
        <w:t xml:space="preserve"> </w:t>
      </w:r>
      <w:r w:rsidR="00CD1BFF">
        <w:rPr>
          <w:color w:val="000000" w:themeColor="text1"/>
        </w:rPr>
        <w:t>S</w:t>
      </w:r>
      <w:r w:rsidR="4235E517" w:rsidRPr="00CD1BFF">
        <w:rPr>
          <w:color w:val="000000" w:themeColor="text1"/>
        </w:rPr>
        <w:t xml:space="preserve">trategic </w:t>
      </w:r>
      <w:r w:rsidR="00CD1BFF">
        <w:rPr>
          <w:color w:val="000000" w:themeColor="text1"/>
        </w:rPr>
        <w:t>P</w:t>
      </w:r>
      <w:r w:rsidR="4235E517" w:rsidRPr="00CD1BFF">
        <w:rPr>
          <w:color w:val="000000" w:themeColor="text1"/>
        </w:rPr>
        <w:t xml:space="preserve">lan in terms of health </w:t>
      </w:r>
      <w:r w:rsidR="3D51305D" w:rsidRPr="00CD1BFF">
        <w:rPr>
          <w:color w:val="000000" w:themeColor="text1"/>
        </w:rPr>
        <w:t>improvement and community well</w:t>
      </w:r>
      <w:r w:rsidR="00CD1BFF">
        <w:rPr>
          <w:color w:val="000000" w:themeColor="text1"/>
        </w:rPr>
        <w:t>-</w:t>
      </w:r>
      <w:r w:rsidR="3D51305D" w:rsidRPr="00CD1BFF">
        <w:rPr>
          <w:color w:val="000000" w:themeColor="text1"/>
        </w:rPr>
        <w:t xml:space="preserve">being. </w:t>
      </w:r>
    </w:p>
    <w:p w14:paraId="061369F0" w14:textId="3920BB5B" w:rsidR="00EE2A78" w:rsidRPr="00CD1BFF" w:rsidRDefault="00EE2A78" w:rsidP="00CD1BFF">
      <w:pPr>
        <w:pStyle w:val="ListParagraph"/>
        <w:numPr>
          <w:ilvl w:val="0"/>
          <w:numId w:val="23"/>
        </w:numPr>
        <w:ind w:left="284" w:hanging="284"/>
        <w:rPr>
          <w:color w:val="000000"/>
        </w:rPr>
      </w:pPr>
      <w:r w:rsidRPr="00CD1BFF">
        <w:rPr>
          <w:color w:val="000000" w:themeColor="text1"/>
        </w:rPr>
        <w:t xml:space="preserve">To </w:t>
      </w:r>
      <w:r w:rsidR="13467780" w:rsidRPr="00CD1BFF">
        <w:rPr>
          <w:color w:val="000000" w:themeColor="text1"/>
        </w:rPr>
        <w:t>market Cancer Focus NI</w:t>
      </w:r>
      <w:r w:rsidR="00CD1BFF">
        <w:rPr>
          <w:color w:val="000000" w:themeColor="text1"/>
        </w:rPr>
        <w:t>’s</w:t>
      </w:r>
      <w:r w:rsidRPr="00CD1BFF">
        <w:rPr>
          <w:color w:val="000000" w:themeColor="text1"/>
        </w:rPr>
        <w:t xml:space="preserve"> work with relevant professional groups and target audiences</w:t>
      </w:r>
      <w:r w:rsidR="0411ADAA" w:rsidRPr="00CD1BFF">
        <w:rPr>
          <w:color w:val="000000" w:themeColor="text1"/>
        </w:rPr>
        <w:t>.</w:t>
      </w:r>
    </w:p>
    <w:p w14:paraId="11D843CB" w14:textId="37C06441" w:rsidR="004D5978" w:rsidRPr="00CD1BFF" w:rsidRDefault="004D5978" w:rsidP="00CD1BFF">
      <w:pPr>
        <w:pStyle w:val="ListParagraph"/>
        <w:numPr>
          <w:ilvl w:val="0"/>
          <w:numId w:val="23"/>
        </w:numPr>
        <w:ind w:left="284" w:hanging="284"/>
        <w:rPr>
          <w:color w:val="000000"/>
        </w:rPr>
      </w:pPr>
      <w:r w:rsidRPr="00CD1BFF">
        <w:rPr>
          <w:color w:val="000000" w:themeColor="text1"/>
        </w:rPr>
        <w:t>To develop and undertake</w:t>
      </w:r>
      <w:r w:rsidR="00392D7C" w:rsidRPr="00CD1BFF">
        <w:rPr>
          <w:color w:val="000000" w:themeColor="text1"/>
        </w:rPr>
        <w:t xml:space="preserve"> a research project on the Mole Mapping pilot in</w:t>
      </w:r>
      <w:r w:rsidR="2A9E290A" w:rsidRPr="00CD1BFF">
        <w:rPr>
          <w:color w:val="000000" w:themeColor="text1"/>
        </w:rPr>
        <w:t xml:space="preserve"> partnership with the South Eastern</w:t>
      </w:r>
      <w:r w:rsidR="4FA406AB" w:rsidRPr="00CD1BFF">
        <w:rPr>
          <w:color w:val="000000" w:themeColor="text1"/>
        </w:rPr>
        <w:t xml:space="preserve"> </w:t>
      </w:r>
      <w:r w:rsidR="00392D7C" w:rsidRPr="00CD1BFF">
        <w:rPr>
          <w:color w:val="000000" w:themeColor="text1"/>
        </w:rPr>
        <w:t>Trust</w:t>
      </w:r>
      <w:r w:rsidR="00CD1BFF">
        <w:rPr>
          <w:color w:val="000000" w:themeColor="text1"/>
        </w:rPr>
        <w:t>.</w:t>
      </w:r>
    </w:p>
    <w:p w14:paraId="6EF8BEC7" w14:textId="3569D25B" w:rsidR="009E5390" w:rsidRPr="00CD1BFF" w:rsidRDefault="00E7550D" w:rsidP="00CD1BFF">
      <w:pPr>
        <w:pStyle w:val="ListParagraph"/>
        <w:numPr>
          <w:ilvl w:val="0"/>
          <w:numId w:val="23"/>
        </w:numPr>
        <w:ind w:left="284" w:hanging="284"/>
        <w:rPr>
          <w:color w:val="000000"/>
        </w:rPr>
      </w:pPr>
      <w:r w:rsidRPr="00CD1BFF">
        <w:rPr>
          <w:color w:val="000000"/>
        </w:rPr>
        <w:t xml:space="preserve">To contribute to the delivery of the Skin Cancer Prevention </w:t>
      </w:r>
      <w:r w:rsidR="00CD1BFF">
        <w:rPr>
          <w:color w:val="000000"/>
        </w:rPr>
        <w:t>S</w:t>
      </w:r>
      <w:r w:rsidRPr="00CD1BFF">
        <w:rPr>
          <w:color w:val="000000"/>
        </w:rPr>
        <w:t>trategy</w:t>
      </w:r>
      <w:r w:rsidR="00F73171" w:rsidRPr="00CD1BFF">
        <w:rPr>
          <w:color w:val="000000"/>
        </w:rPr>
        <w:t xml:space="preserve"> in conjunction with external agencies and partnerships</w:t>
      </w:r>
      <w:r w:rsidR="009844CD">
        <w:rPr>
          <w:color w:val="000000"/>
        </w:rPr>
        <w:t>.</w:t>
      </w:r>
    </w:p>
    <w:p w14:paraId="061369F3" w14:textId="37B7CD7E" w:rsidR="00EE2A78" w:rsidRPr="00CD1BFF" w:rsidRDefault="00EE2A78" w:rsidP="00CD1BFF">
      <w:pPr>
        <w:pStyle w:val="ListParagraph"/>
        <w:numPr>
          <w:ilvl w:val="0"/>
          <w:numId w:val="23"/>
        </w:numPr>
        <w:ind w:left="284" w:hanging="284"/>
        <w:rPr>
          <w:color w:val="000000"/>
        </w:rPr>
      </w:pPr>
      <w:r w:rsidRPr="00CD1BFF">
        <w:rPr>
          <w:color w:val="000000"/>
        </w:rPr>
        <w:t xml:space="preserve">To review existing resources and </w:t>
      </w:r>
      <w:r w:rsidR="002044AD" w:rsidRPr="00CD1BFF">
        <w:rPr>
          <w:color w:val="000000"/>
        </w:rPr>
        <w:t>develop new</w:t>
      </w:r>
      <w:r w:rsidR="007A260A" w:rsidRPr="00CD1BFF">
        <w:rPr>
          <w:color w:val="000000"/>
        </w:rPr>
        <w:t xml:space="preserve"> resources as required</w:t>
      </w:r>
      <w:r w:rsidR="009844CD">
        <w:rPr>
          <w:color w:val="000000"/>
        </w:rPr>
        <w:t>.</w:t>
      </w:r>
    </w:p>
    <w:p w14:paraId="061369F4" w14:textId="42E34CD1" w:rsidR="00EE2A78" w:rsidRPr="00CD1BFF" w:rsidRDefault="00EE2A78" w:rsidP="00CD1BFF">
      <w:pPr>
        <w:pStyle w:val="ListParagraph"/>
        <w:numPr>
          <w:ilvl w:val="0"/>
          <w:numId w:val="23"/>
        </w:numPr>
        <w:ind w:left="284" w:hanging="284"/>
        <w:rPr>
          <w:color w:val="000000"/>
        </w:rPr>
      </w:pPr>
      <w:r w:rsidRPr="00CD1BFF">
        <w:rPr>
          <w:color w:val="000000"/>
        </w:rPr>
        <w:t>To facilitate cancer prevention messages</w:t>
      </w:r>
      <w:r w:rsidR="007A260A" w:rsidRPr="00CD1BFF">
        <w:rPr>
          <w:color w:val="000000"/>
        </w:rPr>
        <w:t xml:space="preserve">, primarily </w:t>
      </w:r>
      <w:r w:rsidR="00F4356D">
        <w:rPr>
          <w:color w:val="000000"/>
        </w:rPr>
        <w:t>S</w:t>
      </w:r>
      <w:r w:rsidR="007A260A" w:rsidRPr="00CD1BFF">
        <w:rPr>
          <w:color w:val="000000"/>
        </w:rPr>
        <w:t xml:space="preserve">kin </w:t>
      </w:r>
      <w:r w:rsidR="00F4356D">
        <w:rPr>
          <w:color w:val="000000"/>
        </w:rPr>
        <w:t>C</w:t>
      </w:r>
      <w:r w:rsidR="007A260A" w:rsidRPr="00CD1BFF">
        <w:rPr>
          <w:color w:val="000000"/>
        </w:rPr>
        <w:t>ancer and</w:t>
      </w:r>
      <w:r w:rsidR="00BB6FA0" w:rsidRPr="00CD1BFF">
        <w:rPr>
          <w:color w:val="000000"/>
        </w:rPr>
        <w:t xml:space="preserve"> early detection</w:t>
      </w:r>
      <w:r w:rsidRPr="00CD1BFF">
        <w:rPr>
          <w:color w:val="000000"/>
        </w:rPr>
        <w:t xml:space="preserve"> to target groups in a variety of relevant settings </w:t>
      </w:r>
      <w:proofErr w:type="gramStart"/>
      <w:r w:rsidRPr="00CD1BFF">
        <w:rPr>
          <w:color w:val="000000"/>
        </w:rPr>
        <w:t>e.g.</w:t>
      </w:r>
      <w:proofErr w:type="gramEnd"/>
      <w:r w:rsidRPr="00CD1BFF">
        <w:rPr>
          <w:color w:val="000000"/>
        </w:rPr>
        <w:t xml:space="preserve"> community settings</w:t>
      </w:r>
      <w:r w:rsidR="00400F0B" w:rsidRPr="00CD1BFF">
        <w:rPr>
          <w:color w:val="000000"/>
        </w:rPr>
        <w:t>, professional groups, etc.</w:t>
      </w:r>
    </w:p>
    <w:p w14:paraId="061369F5" w14:textId="7C132174" w:rsidR="00EE2A78" w:rsidRPr="00CD1BFF" w:rsidRDefault="00EE2A78" w:rsidP="00CD1BFF">
      <w:pPr>
        <w:pStyle w:val="ListParagraph"/>
        <w:numPr>
          <w:ilvl w:val="0"/>
          <w:numId w:val="23"/>
        </w:numPr>
        <w:ind w:left="284" w:hanging="284"/>
        <w:rPr>
          <w:color w:val="000000"/>
        </w:rPr>
      </w:pPr>
      <w:r w:rsidRPr="00CD1BFF">
        <w:rPr>
          <w:color w:val="000000" w:themeColor="text1"/>
        </w:rPr>
        <w:t xml:space="preserve">To integrate </w:t>
      </w:r>
      <w:r w:rsidR="571B259C" w:rsidRPr="00CD1BFF">
        <w:rPr>
          <w:color w:val="000000" w:themeColor="text1"/>
        </w:rPr>
        <w:t>health improvement</w:t>
      </w:r>
      <w:r w:rsidRPr="00CD1BFF">
        <w:rPr>
          <w:color w:val="000000" w:themeColor="text1"/>
        </w:rPr>
        <w:t xml:space="preserve"> work with existing relevant initiatives carried out by the other agencies and partnerships</w:t>
      </w:r>
      <w:r w:rsidR="000407AC">
        <w:rPr>
          <w:color w:val="000000" w:themeColor="text1"/>
        </w:rPr>
        <w:t>.</w:t>
      </w:r>
    </w:p>
    <w:p w14:paraId="061369F6" w14:textId="04F760C5" w:rsidR="00EE2A78" w:rsidRPr="00CD1BFF" w:rsidRDefault="00EE2A78" w:rsidP="00CD1BFF">
      <w:pPr>
        <w:pStyle w:val="ListParagraph"/>
        <w:numPr>
          <w:ilvl w:val="0"/>
          <w:numId w:val="23"/>
        </w:numPr>
        <w:ind w:left="284" w:hanging="284"/>
        <w:rPr>
          <w:color w:val="000000"/>
        </w:rPr>
      </w:pPr>
      <w:r w:rsidRPr="00CD1BFF">
        <w:rPr>
          <w:color w:val="000000" w:themeColor="text1"/>
        </w:rPr>
        <w:t xml:space="preserve">To work with </w:t>
      </w:r>
      <w:r w:rsidR="4774062B" w:rsidRPr="00CD1BFF">
        <w:rPr>
          <w:color w:val="000000" w:themeColor="text1"/>
        </w:rPr>
        <w:t>Senior Management</w:t>
      </w:r>
      <w:r w:rsidR="00720EA6" w:rsidRPr="00CD1BFF">
        <w:rPr>
          <w:color w:val="000000" w:themeColor="text1"/>
        </w:rPr>
        <w:t xml:space="preserve"> </w:t>
      </w:r>
      <w:r w:rsidRPr="00CD1BFF">
        <w:rPr>
          <w:color w:val="000000" w:themeColor="text1"/>
        </w:rPr>
        <w:t>to lobby for healthy public policy</w:t>
      </w:r>
      <w:r w:rsidR="000407AC">
        <w:rPr>
          <w:color w:val="000000" w:themeColor="text1"/>
        </w:rPr>
        <w:t>.</w:t>
      </w:r>
    </w:p>
    <w:p w14:paraId="7F437E9D" w14:textId="0D9D1025" w:rsidR="00EE2A78" w:rsidRDefault="00EE2A78" w:rsidP="53D88AB9">
      <w:pPr>
        <w:pStyle w:val="ListParagraph"/>
        <w:numPr>
          <w:ilvl w:val="0"/>
          <w:numId w:val="23"/>
        </w:numPr>
        <w:ind w:left="284" w:hanging="284"/>
        <w:rPr>
          <w:color w:val="000000" w:themeColor="text1"/>
        </w:rPr>
      </w:pPr>
      <w:r w:rsidRPr="53D88AB9">
        <w:rPr>
          <w:color w:val="000000" w:themeColor="text1"/>
        </w:rPr>
        <w:t>To assist in the</w:t>
      </w:r>
      <w:r w:rsidR="330F736A" w:rsidRPr="53D88AB9">
        <w:rPr>
          <w:color w:val="000000" w:themeColor="text1"/>
        </w:rPr>
        <w:t xml:space="preserve"> evaluation of health improvement and community well</w:t>
      </w:r>
      <w:r w:rsidR="000407AC" w:rsidRPr="53D88AB9">
        <w:rPr>
          <w:color w:val="000000" w:themeColor="text1"/>
        </w:rPr>
        <w:t>-</w:t>
      </w:r>
      <w:r w:rsidR="330F736A" w:rsidRPr="53D88AB9">
        <w:rPr>
          <w:color w:val="000000" w:themeColor="text1"/>
        </w:rPr>
        <w:t>being work whilst capturing the end user</w:t>
      </w:r>
      <w:r w:rsidR="000407AC" w:rsidRPr="53D88AB9">
        <w:rPr>
          <w:color w:val="000000" w:themeColor="text1"/>
        </w:rPr>
        <w:t>’</w:t>
      </w:r>
      <w:r w:rsidR="330F736A" w:rsidRPr="53D88AB9">
        <w:rPr>
          <w:color w:val="000000" w:themeColor="text1"/>
        </w:rPr>
        <w:t xml:space="preserve">s voice </w:t>
      </w:r>
      <w:proofErr w:type="gramStart"/>
      <w:r w:rsidR="330F736A" w:rsidRPr="53D88AB9">
        <w:rPr>
          <w:color w:val="000000" w:themeColor="text1"/>
        </w:rPr>
        <w:t>in order to</w:t>
      </w:r>
      <w:proofErr w:type="gramEnd"/>
      <w:r w:rsidR="330F736A" w:rsidRPr="53D88AB9">
        <w:rPr>
          <w:color w:val="000000" w:themeColor="text1"/>
        </w:rPr>
        <w:t xml:space="preserve"> inform future service provision.</w:t>
      </w:r>
    </w:p>
    <w:p w14:paraId="061369F8" w14:textId="0181B798" w:rsidR="00EE2A78" w:rsidRPr="00BA495E" w:rsidRDefault="00EE2A78" w:rsidP="00BA495E">
      <w:pPr>
        <w:pStyle w:val="ListParagraph"/>
        <w:numPr>
          <w:ilvl w:val="0"/>
          <w:numId w:val="23"/>
        </w:numPr>
        <w:ind w:left="284" w:hanging="284"/>
        <w:rPr>
          <w:color w:val="000000"/>
        </w:rPr>
      </w:pPr>
      <w:r w:rsidRPr="00BA495E">
        <w:rPr>
          <w:color w:val="000000"/>
        </w:rPr>
        <w:lastRenderedPageBreak/>
        <w:t>To provide regular reports to line management, partners and funders</w:t>
      </w:r>
      <w:r w:rsidR="000407AC" w:rsidRPr="00BA495E">
        <w:rPr>
          <w:color w:val="000000"/>
        </w:rPr>
        <w:t>.</w:t>
      </w:r>
    </w:p>
    <w:p w14:paraId="061369FA" w14:textId="686CF5C4" w:rsidR="00EE2A78" w:rsidRPr="00BA495E" w:rsidRDefault="00EE2A78" w:rsidP="00BA495E">
      <w:pPr>
        <w:pStyle w:val="ListParagraph"/>
        <w:numPr>
          <w:ilvl w:val="0"/>
          <w:numId w:val="23"/>
        </w:numPr>
        <w:ind w:left="284" w:hanging="284"/>
        <w:rPr>
          <w:color w:val="000000"/>
        </w:rPr>
      </w:pPr>
      <w:r w:rsidRPr="00BA495E">
        <w:rPr>
          <w:color w:val="000000" w:themeColor="text1"/>
        </w:rPr>
        <w:t>To keep accurate records of services provided and numbers accessing these</w:t>
      </w:r>
      <w:r w:rsidR="000407AC" w:rsidRPr="00BA495E">
        <w:rPr>
          <w:color w:val="000000" w:themeColor="text1"/>
        </w:rPr>
        <w:t>.</w:t>
      </w:r>
    </w:p>
    <w:p w14:paraId="6E77671C" w14:textId="1366875F" w:rsidR="56E92F76" w:rsidRPr="00BA495E" w:rsidRDefault="56E92F76" w:rsidP="00BA495E">
      <w:pPr>
        <w:pStyle w:val="ListParagraph"/>
        <w:numPr>
          <w:ilvl w:val="0"/>
          <w:numId w:val="23"/>
        </w:numPr>
        <w:ind w:left="284" w:hanging="284"/>
        <w:rPr>
          <w:color w:val="000000" w:themeColor="text1"/>
        </w:rPr>
      </w:pPr>
      <w:r w:rsidRPr="00BA495E">
        <w:rPr>
          <w:color w:val="000000" w:themeColor="text1"/>
        </w:rPr>
        <w:t xml:space="preserve">To liaise with colleagues in the </w:t>
      </w:r>
      <w:r w:rsidR="000407AC" w:rsidRPr="00BA495E">
        <w:rPr>
          <w:color w:val="000000" w:themeColor="text1"/>
        </w:rPr>
        <w:t>C</w:t>
      </w:r>
      <w:r w:rsidRPr="00BA495E">
        <w:rPr>
          <w:color w:val="000000" w:themeColor="text1"/>
        </w:rPr>
        <w:t xml:space="preserve">ommunications </w:t>
      </w:r>
      <w:r w:rsidR="000407AC" w:rsidRPr="00BA495E">
        <w:rPr>
          <w:color w:val="000000" w:themeColor="text1"/>
        </w:rPr>
        <w:t>T</w:t>
      </w:r>
      <w:r w:rsidRPr="00BA495E">
        <w:rPr>
          <w:color w:val="000000" w:themeColor="text1"/>
        </w:rPr>
        <w:t xml:space="preserve">eam and external partners </w:t>
      </w:r>
      <w:r w:rsidR="12D7DF0B" w:rsidRPr="00BA495E">
        <w:rPr>
          <w:color w:val="000000" w:themeColor="text1"/>
        </w:rPr>
        <w:t xml:space="preserve">to </w:t>
      </w:r>
      <w:r w:rsidRPr="00BA495E">
        <w:rPr>
          <w:color w:val="000000" w:themeColor="text1"/>
        </w:rPr>
        <w:t>increase visibility o</w:t>
      </w:r>
      <w:r w:rsidR="3CA23873" w:rsidRPr="00BA495E">
        <w:rPr>
          <w:color w:val="000000" w:themeColor="text1"/>
        </w:rPr>
        <w:t>f health improvement work across various media platforms.</w:t>
      </w:r>
    </w:p>
    <w:p w14:paraId="0A9AAC3D" w14:textId="1F905D05" w:rsidR="3CA23873" w:rsidRPr="00BA495E" w:rsidRDefault="3CA23873" w:rsidP="00BA495E">
      <w:pPr>
        <w:pStyle w:val="ListParagraph"/>
        <w:numPr>
          <w:ilvl w:val="0"/>
          <w:numId w:val="23"/>
        </w:numPr>
        <w:ind w:left="284" w:hanging="284"/>
        <w:rPr>
          <w:color w:val="000000" w:themeColor="text1"/>
        </w:rPr>
      </w:pPr>
      <w:r w:rsidRPr="00BA495E">
        <w:rPr>
          <w:color w:val="000000" w:themeColor="text1"/>
        </w:rPr>
        <w:t xml:space="preserve">To collect case studies that will help support positive health outcomes associated with health improvement work. </w:t>
      </w:r>
    </w:p>
    <w:p w14:paraId="57C4F408" w14:textId="5758E783" w:rsidR="4206806B" w:rsidRDefault="4206806B" w:rsidP="4206806B">
      <w:pPr>
        <w:rPr>
          <w:b/>
          <w:bCs/>
          <w:color w:val="000000" w:themeColor="text1"/>
        </w:rPr>
      </w:pPr>
    </w:p>
    <w:p w14:paraId="44C9548E" w14:textId="742258ED" w:rsidR="59309C69" w:rsidRDefault="59309C69" w:rsidP="4206806B">
      <w:pPr>
        <w:rPr>
          <w:b/>
          <w:bCs/>
          <w:color w:val="000000" w:themeColor="text1"/>
        </w:rPr>
      </w:pPr>
      <w:r w:rsidRPr="000407AC">
        <w:rPr>
          <w:b/>
          <w:bCs/>
          <w:color w:val="000000" w:themeColor="text1"/>
          <w:highlight w:val="lightGray"/>
        </w:rPr>
        <w:t>General</w:t>
      </w:r>
      <w:r w:rsidR="000407AC" w:rsidRPr="000407AC">
        <w:rPr>
          <w:b/>
          <w:bCs/>
          <w:color w:val="000000" w:themeColor="text1"/>
          <w:highlight w:val="lightGray"/>
        </w:rPr>
        <w:t>:</w:t>
      </w:r>
    </w:p>
    <w:p w14:paraId="64BA649F" w14:textId="77777777" w:rsidR="000407AC" w:rsidRDefault="000407AC" w:rsidP="4206806B">
      <w:pPr>
        <w:rPr>
          <w:b/>
          <w:bCs/>
          <w:color w:val="000000" w:themeColor="text1"/>
        </w:rPr>
      </w:pPr>
    </w:p>
    <w:p w14:paraId="5E070F1F" w14:textId="0AEF7103" w:rsidR="59309C69" w:rsidRPr="000407AC" w:rsidRDefault="00F632B8" w:rsidP="000407AC">
      <w:pPr>
        <w:pStyle w:val="ListParagraph"/>
        <w:numPr>
          <w:ilvl w:val="0"/>
          <w:numId w:val="24"/>
        </w:numPr>
        <w:ind w:left="284" w:hanging="284"/>
        <w:rPr>
          <w:rFonts w:eastAsia="Arial"/>
          <w:color w:val="000000" w:themeColor="text1"/>
        </w:rPr>
      </w:pPr>
      <w:r>
        <w:rPr>
          <w:color w:val="000000" w:themeColor="text1"/>
        </w:rPr>
        <w:t>To a</w:t>
      </w:r>
      <w:r w:rsidR="59309C69" w:rsidRPr="000407AC">
        <w:rPr>
          <w:color w:val="000000" w:themeColor="text1"/>
        </w:rPr>
        <w:t>ttend and input into team meetings and cross departmental meetings were appropriate</w:t>
      </w:r>
      <w:r w:rsidR="000407AC">
        <w:rPr>
          <w:color w:val="000000" w:themeColor="text1"/>
        </w:rPr>
        <w:t>.</w:t>
      </w:r>
    </w:p>
    <w:p w14:paraId="35D6A7BC" w14:textId="262C2C8D" w:rsidR="59309C69" w:rsidRPr="000407AC" w:rsidRDefault="59309C69" w:rsidP="000407AC">
      <w:pPr>
        <w:pStyle w:val="ListParagraph"/>
        <w:numPr>
          <w:ilvl w:val="0"/>
          <w:numId w:val="24"/>
        </w:numPr>
        <w:ind w:left="284" w:hanging="284"/>
        <w:rPr>
          <w:color w:val="000000" w:themeColor="text1"/>
        </w:rPr>
      </w:pPr>
      <w:r w:rsidRPr="000407AC">
        <w:rPr>
          <w:color w:val="000000" w:themeColor="text1"/>
        </w:rPr>
        <w:t>This role will require some evening</w:t>
      </w:r>
      <w:r w:rsidR="000407AC">
        <w:rPr>
          <w:color w:val="000000" w:themeColor="text1"/>
        </w:rPr>
        <w:t xml:space="preserve"> </w:t>
      </w:r>
      <w:r w:rsidRPr="000407AC">
        <w:rPr>
          <w:color w:val="000000" w:themeColor="text1"/>
        </w:rPr>
        <w:t>/</w:t>
      </w:r>
      <w:r w:rsidR="000407AC">
        <w:rPr>
          <w:color w:val="000000" w:themeColor="text1"/>
        </w:rPr>
        <w:t xml:space="preserve"> </w:t>
      </w:r>
      <w:r w:rsidRPr="000407AC">
        <w:rPr>
          <w:color w:val="000000" w:themeColor="text1"/>
        </w:rPr>
        <w:t>weekend work</w:t>
      </w:r>
      <w:r w:rsidR="000407AC">
        <w:rPr>
          <w:color w:val="000000" w:themeColor="text1"/>
        </w:rPr>
        <w:t>.</w:t>
      </w:r>
    </w:p>
    <w:p w14:paraId="6FB2473C" w14:textId="1A5D2E63" w:rsidR="59309C69" w:rsidRPr="000407AC" w:rsidRDefault="59309C69" w:rsidP="000407AC">
      <w:pPr>
        <w:pStyle w:val="ListParagraph"/>
        <w:numPr>
          <w:ilvl w:val="0"/>
          <w:numId w:val="24"/>
        </w:numPr>
        <w:ind w:left="284" w:hanging="284"/>
        <w:rPr>
          <w:color w:val="000000" w:themeColor="text1"/>
        </w:rPr>
      </w:pPr>
      <w:r w:rsidRPr="000407AC">
        <w:rPr>
          <w:color w:val="000000" w:themeColor="text1"/>
        </w:rPr>
        <w:t xml:space="preserve">To undertake any other duties as may reasonably be required. </w:t>
      </w:r>
    </w:p>
    <w:p w14:paraId="07DDD889" w14:textId="57F4BBD9" w:rsidR="4206806B" w:rsidRDefault="4206806B" w:rsidP="4206806B">
      <w:pPr>
        <w:rPr>
          <w:color w:val="000000" w:themeColor="text1"/>
        </w:rPr>
      </w:pPr>
    </w:p>
    <w:p w14:paraId="7A856B68" w14:textId="51E56EF1" w:rsidR="4206806B" w:rsidRDefault="4206806B" w:rsidP="4206806B">
      <w:pPr>
        <w:rPr>
          <w:color w:val="000000" w:themeColor="text1"/>
        </w:rPr>
      </w:pPr>
    </w:p>
    <w:p w14:paraId="440BDB05" w14:textId="490F0C3D" w:rsidR="4206806B" w:rsidRDefault="4206806B" w:rsidP="4206806B">
      <w:pPr>
        <w:rPr>
          <w:color w:val="000000" w:themeColor="text1"/>
        </w:rPr>
      </w:pPr>
    </w:p>
    <w:p w14:paraId="0D5CA5A3" w14:textId="0465055B" w:rsidR="4206806B" w:rsidRDefault="4206806B" w:rsidP="4206806B">
      <w:pPr>
        <w:rPr>
          <w:color w:val="000000" w:themeColor="text1"/>
        </w:rPr>
      </w:pPr>
    </w:p>
    <w:p w14:paraId="0826F9A8" w14:textId="4E62ED5C" w:rsidR="4206806B" w:rsidRDefault="4206806B" w:rsidP="4206806B">
      <w:pPr>
        <w:rPr>
          <w:color w:val="000000" w:themeColor="text1"/>
        </w:rPr>
      </w:pPr>
    </w:p>
    <w:p w14:paraId="709B5A5F" w14:textId="79BB43E0" w:rsidR="4206806B" w:rsidRDefault="4206806B" w:rsidP="4206806B">
      <w:pPr>
        <w:rPr>
          <w:color w:val="000000" w:themeColor="text1"/>
        </w:rPr>
      </w:pPr>
    </w:p>
    <w:p w14:paraId="51012243" w14:textId="57CDF7BD" w:rsidR="4206806B" w:rsidRDefault="4206806B" w:rsidP="4206806B">
      <w:pPr>
        <w:rPr>
          <w:color w:val="000000" w:themeColor="text1"/>
        </w:rPr>
      </w:pPr>
    </w:p>
    <w:p w14:paraId="061369FD" w14:textId="77777777" w:rsidR="004B7C5E" w:rsidRDefault="00EE2A78" w:rsidP="00EE2A78">
      <w:pPr>
        <w:ind w:left="720"/>
      </w:pPr>
      <w:r>
        <w:rPr>
          <w:color w:val="000000"/>
        </w:rPr>
        <w:br w:type="page"/>
      </w:r>
    </w:p>
    <w:p w14:paraId="185F5C6F" w14:textId="1E7198D8" w:rsidR="000407AC" w:rsidRPr="008A0D8F" w:rsidRDefault="000407AC" w:rsidP="000407AC">
      <w:pPr>
        <w:autoSpaceDE w:val="0"/>
        <w:autoSpaceDN w:val="0"/>
        <w:adjustRightInd w:val="0"/>
        <w:rPr>
          <w:b/>
          <w:color w:val="000000"/>
        </w:rPr>
      </w:pPr>
      <w:r w:rsidRPr="008A0D8F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F24A990" wp14:editId="07014E72">
            <wp:simplePos x="0" y="0"/>
            <wp:positionH relativeFrom="margin">
              <wp:align>center</wp:align>
            </wp:positionH>
            <wp:positionV relativeFrom="paragraph">
              <wp:posOffset>-391271</wp:posOffset>
            </wp:positionV>
            <wp:extent cx="1285200" cy="590400"/>
            <wp:effectExtent l="0" t="0" r="0" b="635"/>
            <wp:wrapNone/>
            <wp:docPr id="1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1EA81" w14:textId="77777777" w:rsidR="000407AC" w:rsidRPr="008A0D8F" w:rsidRDefault="000407AC" w:rsidP="000407AC"/>
    <w:p w14:paraId="67BE4EAC" w14:textId="77777777" w:rsidR="000407AC" w:rsidRPr="008A0D8F" w:rsidRDefault="000407AC" w:rsidP="000407AC"/>
    <w:p w14:paraId="0ADD0769" w14:textId="77777777" w:rsidR="000407AC" w:rsidRPr="00F04A9D" w:rsidRDefault="000407AC" w:rsidP="000407AC">
      <w:pPr>
        <w:shd w:val="clear" w:color="auto" w:fill="000000" w:themeFill="text1"/>
        <w:spacing w:line="120" w:lineRule="auto"/>
      </w:pPr>
    </w:p>
    <w:p w14:paraId="305F117F" w14:textId="77777777" w:rsidR="00A64560" w:rsidRPr="008A0D8F" w:rsidRDefault="00A64560" w:rsidP="00A64560">
      <w:pPr>
        <w:shd w:val="clear" w:color="auto" w:fill="00000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Health Improvement Officer</w:t>
      </w:r>
    </w:p>
    <w:p w14:paraId="1CD08A1E" w14:textId="77777777" w:rsidR="000407AC" w:rsidRPr="00F04A9D" w:rsidRDefault="000407AC" w:rsidP="000407AC">
      <w:pPr>
        <w:shd w:val="clear" w:color="auto" w:fill="000000" w:themeFill="text1"/>
        <w:tabs>
          <w:tab w:val="left" w:pos="2745"/>
        </w:tabs>
        <w:spacing w:line="120" w:lineRule="auto"/>
      </w:pPr>
      <w:r>
        <w:tab/>
      </w:r>
    </w:p>
    <w:p w14:paraId="074F5175" w14:textId="77777777" w:rsidR="000407AC" w:rsidRPr="008A0D8F" w:rsidRDefault="000407AC" w:rsidP="000407AC">
      <w:pPr>
        <w:shd w:val="clear" w:color="auto" w:fill="000000" w:themeFill="text1"/>
        <w:jc w:val="center"/>
        <w:rPr>
          <w:rFonts w:ascii="Arial Black" w:hAnsi="Arial Black"/>
        </w:rPr>
      </w:pPr>
      <w:r w:rsidRPr="008A0D8F">
        <w:rPr>
          <w:rFonts w:ascii="Arial Black" w:hAnsi="Arial Black"/>
        </w:rPr>
        <w:t>Person Specification</w:t>
      </w:r>
    </w:p>
    <w:p w14:paraId="08F49D98" w14:textId="77777777" w:rsidR="000407AC" w:rsidRPr="00F04A9D" w:rsidRDefault="000407AC" w:rsidP="000407AC">
      <w:pPr>
        <w:shd w:val="clear" w:color="auto" w:fill="000000" w:themeFill="text1"/>
        <w:spacing w:line="120" w:lineRule="auto"/>
      </w:pPr>
    </w:p>
    <w:p w14:paraId="0CE8F7B3" w14:textId="77777777" w:rsidR="000407AC" w:rsidRDefault="000407AC" w:rsidP="00C97CC3">
      <w:pPr>
        <w:pStyle w:val="BodyText"/>
        <w:rPr>
          <w:rFonts w:ascii="Arial" w:hAnsi="Arial" w:cs="Arial"/>
        </w:rPr>
      </w:pPr>
    </w:p>
    <w:p w14:paraId="06136A0B" w14:textId="66542C95" w:rsidR="00C97CC3" w:rsidRDefault="00C97CC3" w:rsidP="00C97CC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Person Specification shows essential skills, abilities, knowledge and/or qualifications required to be able to carry out the duties of this post. Therefore, please address in completing the </w:t>
      </w:r>
      <w:r w:rsidR="0061766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pplication </w:t>
      </w:r>
      <w:r w:rsidR="0061766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orm, each criterion listed in the specification, drawing upon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your experience, whether in paid employment or on a voluntary basis.</w:t>
      </w:r>
    </w:p>
    <w:p w14:paraId="06136A0D" w14:textId="77777777" w:rsidR="00241A28" w:rsidRDefault="00241A28" w:rsidP="00241A28">
      <w:pPr>
        <w:jc w:val="center"/>
        <w:rPr>
          <w:b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376"/>
        <w:gridCol w:w="3686"/>
        <w:gridCol w:w="3577"/>
      </w:tblGrid>
      <w:tr w:rsidR="006173C9" w14:paraId="06136A14" w14:textId="77777777" w:rsidTr="00067A46">
        <w:tc>
          <w:tcPr>
            <w:tcW w:w="2376" w:type="dxa"/>
            <w:tcBorders>
              <w:top w:val="nil"/>
              <w:left w:val="nil"/>
            </w:tcBorders>
          </w:tcPr>
          <w:p w14:paraId="06136A0E" w14:textId="77777777" w:rsidR="006173C9" w:rsidRDefault="006173C9" w:rsidP="00241A28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06136A0F" w14:textId="77777777" w:rsidR="009E42F2" w:rsidRDefault="009E42F2" w:rsidP="0058093B">
            <w:pPr>
              <w:spacing w:line="120" w:lineRule="auto"/>
              <w:jc w:val="left"/>
              <w:rPr>
                <w:b/>
              </w:rPr>
            </w:pPr>
          </w:p>
          <w:p w14:paraId="06136A10" w14:textId="77777777" w:rsidR="006173C9" w:rsidRDefault="006173C9" w:rsidP="0058093B">
            <w:pPr>
              <w:jc w:val="left"/>
              <w:rPr>
                <w:b/>
              </w:rPr>
            </w:pPr>
            <w:r w:rsidRPr="006F49E5">
              <w:rPr>
                <w:b/>
              </w:rPr>
              <w:t>Essential</w:t>
            </w:r>
          </w:p>
          <w:p w14:paraId="06136A11" w14:textId="77777777" w:rsidR="009E42F2" w:rsidRPr="006F49E5" w:rsidRDefault="009E42F2" w:rsidP="0058093B">
            <w:pPr>
              <w:spacing w:line="120" w:lineRule="auto"/>
              <w:jc w:val="left"/>
              <w:rPr>
                <w:b/>
              </w:rPr>
            </w:pPr>
          </w:p>
        </w:tc>
        <w:tc>
          <w:tcPr>
            <w:tcW w:w="3577" w:type="dxa"/>
            <w:shd w:val="clear" w:color="auto" w:fill="BFBFBF" w:themeFill="background1" w:themeFillShade="BF"/>
          </w:tcPr>
          <w:p w14:paraId="06136A12" w14:textId="77777777" w:rsidR="009E42F2" w:rsidRDefault="009E42F2" w:rsidP="0058093B">
            <w:pPr>
              <w:spacing w:line="120" w:lineRule="auto"/>
              <w:jc w:val="left"/>
              <w:rPr>
                <w:b/>
              </w:rPr>
            </w:pPr>
          </w:p>
          <w:p w14:paraId="06136A13" w14:textId="77777777" w:rsidR="006173C9" w:rsidRPr="006F49E5" w:rsidRDefault="006173C9" w:rsidP="0058093B">
            <w:pPr>
              <w:jc w:val="left"/>
              <w:rPr>
                <w:b/>
              </w:rPr>
            </w:pPr>
            <w:r w:rsidRPr="006F49E5">
              <w:rPr>
                <w:b/>
              </w:rPr>
              <w:t>Desirable</w:t>
            </w:r>
          </w:p>
        </w:tc>
      </w:tr>
      <w:tr w:rsidR="006173C9" w14:paraId="06136A28" w14:textId="77777777" w:rsidTr="00067A46">
        <w:tc>
          <w:tcPr>
            <w:tcW w:w="2376" w:type="dxa"/>
            <w:shd w:val="clear" w:color="auto" w:fill="BFBFBF" w:themeFill="background1" w:themeFillShade="BF"/>
          </w:tcPr>
          <w:p w14:paraId="06136A15" w14:textId="77777777" w:rsidR="006173C9" w:rsidRPr="006F49E5" w:rsidRDefault="006173C9" w:rsidP="006173C9">
            <w:pPr>
              <w:jc w:val="left"/>
              <w:rPr>
                <w:b/>
              </w:rPr>
            </w:pPr>
          </w:p>
          <w:p w14:paraId="06136A16" w14:textId="77777777" w:rsidR="006173C9" w:rsidRPr="006F49E5" w:rsidRDefault="006173C9" w:rsidP="006173C9">
            <w:pPr>
              <w:jc w:val="left"/>
              <w:rPr>
                <w:b/>
              </w:rPr>
            </w:pPr>
            <w:r w:rsidRPr="006F49E5">
              <w:rPr>
                <w:b/>
              </w:rPr>
              <w:t>Experience</w:t>
            </w:r>
          </w:p>
        </w:tc>
        <w:tc>
          <w:tcPr>
            <w:tcW w:w="3686" w:type="dxa"/>
          </w:tcPr>
          <w:p w14:paraId="06136A17" w14:textId="77777777" w:rsidR="006173C9" w:rsidRDefault="006173C9" w:rsidP="006173C9">
            <w:pPr>
              <w:jc w:val="left"/>
              <w:rPr>
                <w:b/>
              </w:rPr>
            </w:pPr>
          </w:p>
          <w:p w14:paraId="06136A18" w14:textId="1CD89099" w:rsidR="00F50A85" w:rsidRPr="0034291C" w:rsidRDefault="008C0BA8" w:rsidP="000F3B05">
            <w:pPr>
              <w:pStyle w:val="ListParagraph"/>
              <w:numPr>
                <w:ilvl w:val="0"/>
                <w:numId w:val="6"/>
              </w:numPr>
              <w:ind w:left="318" w:hanging="284"/>
              <w:jc w:val="left"/>
              <w:rPr>
                <w:b/>
              </w:rPr>
            </w:pPr>
            <w:r>
              <w:t>One years</w:t>
            </w:r>
            <w:r w:rsidR="005000B6">
              <w:t>’</w:t>
            </w:r>
            <w:r>
              <w:t xml:space="preserve"> experience in health promotion work</w:t>
            </w:r>
          </w:p>
          <w:p w14:paraId="6425F633" w14:textId="1DCBFB52" w:rsidR="0034291C" w:rsidRPr="0034291C" w:rsidRDefault="0034291C" w:rsidP="000F3B05">
            <w:pPr>
              <w:pStyle w:val="ListParagraph"/>
              <w:numPr>
                <w:ilvl w:val="0"/>
                <w:numId w:val="6"/>
              </w:numPr>
              <w:ind w:left="318" w:hanging="284"/>
              <w:jc w:val="left"/>
              <w:rPr>
                <w:bCs/>
              </w:rPr>
            </w:pPr>
            <w:r w:rsidRPr="0034291C">
              <w:rPr>
                <w:bCs/>
              </w:rPr>
              <w:t>Experience of developing and carrying ou</w:t>
            </w:r>
            <w:r w:rsidR="00AD1683">
              <w:rPr>
                <w:bCs/>
              </w:rPr>
              <w:t>t</w:t>
            </w:r>
            <w:r w:rsidRPr="0034291C">
              <w:rPr>
                <w:bCs/>
              </w:rPr>
              <w:t xml:space="preserve"> research</w:t>
            </w:r>
          </w:p>
          <w:p w14:paraId="06136A19" w14:textId="77777777" w:rsidR="006F3166" w:rsidRPr="00D03682" w:rsidRDefault="008C0BA8" w:rsidP="000F3B05">
            <w:pPr>
              <w:pStyle w:val="ListParagraph"/>
              <w:numPr>
                <w:ilvl w:val="0"/>
                <w:numId w:val="6"/>
              </w:numPr>
              <w:ind w:left="318" w:hanging="284"/>
              <w:jc w:val="left"/>
            </w:pPr>
            <w:r>
              <w:t>Experience of partnership working</w:t>
            </w:r>
            <w:r w:rsidR="00D03682">
              <w:t xml:space="preserve"> </w:t>
            </w:r>
          </w:p>
          <w:p w14:paraId="06136A1A" w14:textId="77777777" w:rsidR="00F859AE" w:rsidRPr="008C0BA8" w:rsidRDefault="007D3133" w:rsidP="000F3B05">
            <w:pPr>
              <w:pStyle w:val="ListParagraph"/>
              <w:numPr>
                <w:ilvl w:val="0"/>
                <w:numId w:val="6"/>
              </w:numPr>
              <w:ind w:left="318" w:hanging="284"/>
              <w:jc w:val="left"/>
              <w:rPr>
                <w:b/>
              </w:rPr>
            </w:pPr>
            <w:r>
              <w:t>Expe</w:t>
            </w:r>
            <w:r w:rsidR="008C0BA8">
              <w:t>rience of planning and evaluation</w:t>
            </w:r>
            <w:r w:rsidR="00E71862">
              <w:t xml:space="preserve"> </w:t>
            </w:r>
          </w:p>
          <w:p w14:paraId="06136A1B" w14:textId="77777777" w:rsidR="008C0BA8" w:rsidRDefault="008C0BA8" w:rsidP="008C0BA8">
            <w:pPr>
              <w:pStyle w:val="ListParagraph"/>
              <w:numPr>
                <w:ilvl w:val="0"/>
                <w:numId w:val="6"/>
              </w:numPr>
              <w:ind w:left="318" w:hanging="284"/>
              <w:jc w:val="left"/>
              <w:rPr>
                <w:b/>
              </w:rPr>
            </w:pPr>
            <w:r>
              <w:t>Experienc</w:t>
            </w:r>
            <w:r w:rsidR="00472F04">
              <w:t>e of giving oral presentations</w:t>
            </w:r>
          </w:p>
          <w:p w14:paraId="06136A1D" w14:textId="0BD2189B" w:rsidR="008C0BA8" w:rsidRPr="001E5D64" w:rsidRDefault="00472F04" w:rsidP="001E5D64">
            <w:pPr>
              <w:pStyle w:val="ListParagraph"/>
              <w:numPr>
                <w:ilvl w:val="0"/>
                <w:numId w:val="6"/>
              </w:numPr>
              <w:ind w:left="318" w:hanging="284"/>
              <w:jc w:val="left"/>
              <w:rPr>
                <w:b/>
              </w:rPr>
            </w:pPr>
            <w:r>
              <w:t>Experience of networking</w:t>
            </w:r>
            <w:r w:rsidR="008C0BA8">
              <w:t xml:space="preserve"> </w:t>
            </w:r>
          </w:p>
          <w:p w14:paraId="06136A1E" w14:textId="77777777" w:rsidR="008C0BA8" w:rsidRPr="007C0F71" w:rsidRDefault="008C0BA8" w:rsidP="007C0F71">
            <w:pPr>
              <w:jc w:val="left"/>
              <w:rPr>
                <w:b/>
              </w:rPr>
            </w:pPr>
          </w:p>
        </w:tc>
        <w:tc>
          <w:tcPr>
            <w:tcW w:w="3577" w:type="dxa"/>
          </w:tcPr>
          <w:p w14:paraId="06136A1F" w14:textId="77777777" w:rsidR="006173C9" w:rsidRDefault="006173C9" w:rsidP="006173C9">
            <w:pPr>
              <w:jc w:val="left"/>
              <w:rPr>
                <w:b/>
              </w:rPr>
            </w:pPr>
          </w:p>
          <w:p w14:paraId="06136A20" w14:textId="77777777" w:rsidR="00EA4343" w:rsidRDefault="008C0BA8" w:rsidP="00C069BF">
            <w:pPr>
              <w:pStyle w:val="ListParagraph"/>
              <w:numPr>
                <w:ilvl w:val="0"/>
                <w:numId w:val="6"/>
              </w:numPr>
              <w:ind w:left="348" w:hanging="348"/>
              <w:jc w:val="left"/>
            </w:pPr>
            <w:r>
              <w:t xml:space="preserve">Three years’ experience in </w:t>
            </w:r>
            <w:r w:rsidR="00472F04">
              <w:t xml:space="preserve">health promotion </w:t>
            </w:r>
          </w:p>
          <w:p w14:paraId="06136A21" w14:textId="77777777" w:rsidR="008C0BA8" w:rsidRDefault="008C0BA8" w:rsidP="00C069BF">
            <w:pPr>
              <w:pStyle w:val="ListParagraph"/>
              <w:numPr>
                <w:ilvl w:val="0"/>
                <w:numId w:val="6"/>
              </w:numPr>
              <w:ind w:left="348" w:hanging="348"/>
              <w:jc w:val="left"/>
            </w:pPr>
            <w:r>
              <w:t>Ex</w:t>
            </w:r>
            <w:r w:rsidR="00472F04">
              <w:t xml:space="preserve">perience of project management </w:t>
            </w:r>
          </w:p>
          <w:p w14:paraId="06136A22" w14:textId="77777777" w:rsidR="008C0BA8" w:rsidRDefault="008C0BA8" w:rsidP="00C069BF">
            <w:pPr>
              <w:pStyle w:val="ListParagraph"/>
              <w:numPr>
                <w:ilvl w:val="0"/>
                <w:numId w:val="6"/>
              </w:numPr>
              <w:ind w:left="348" w:hanging="348"/>
              <w:jc w:val="left"/>
            </w:pPr>
            <w:r>
              <w:t>Experience in</w:t>
            </w:r>
            <w:r w:rsidR="00472F04">
              <w:t xml:space="preserve"> management of training events </w:t>
            </w:r>
          </w:p>
          <w:p w14:paraId="06136A23" w14:textId="77777777" w:rsidR="008C0BA8" w:rsidRDefault="008C0BA8" w:rsidP="00C069BF">
            <w:pPr>
              <w:pStyle w:val="ListParagraph"/>
              <w:numPr>
                <w:ilvl w:val="0"/>
                <w:numId w:val="6"/>
              </w:numPr>
              <w:ind w:left="348" w:hanging="348"/>
              <w:jc w:val="left"/>
            </w:pPr>
            <w:r>
              <w:t>Experience of w</w:t>
            </w:r>
            <w:r w:rsidR="00472F04">
              <w:t xml:space="preserve">orking in the voluntary sector </w:t>
            </w:r>
          </w:p>
          <w:p w14:paraId="06136A24" w14:textId="77777777" w:rsidR="00DA20BD" w:rsidRDefault="00DA20BD" w:rsidP="00C069BF">
            <w:pPr>
              <w:pStyle w:val="ListParagraph"/>
              <w:numPr>
                <w:ilvl w:val="0"/>
                <w:numId w:val="6"/>
              </w:numPr>
              <w:ind w:left="348" w:hanging="348"/>
              <w:jc w:val="left"/>
            </w:pPr>
            <w:r>
              <w:t>Kno</w:t>
            </w:r>
            <w:r w:rsidR="00472F04">
              <w:t xml:space="preserve">wledge of resource development </w:t>
            </w:r>
          </w:p>
          <w:p w14:paraId="06136A25" w14:textId="183EC2B1" w:rsidR="00DA20BD" w:rsidRDefault="00DA20BD" w:rsidP="00C069BF">
            <w:pPr>
              <w:pStyle w:val="ListParagraph"/>
              <w:numPr>
                <w:ilvl w:val="0"/>
                <w:numId w:val="6"/>
              </w:numPr>
              <w:ind w:left="348" w:hanging="348"/>
              <w:jc w:val="left"/>
            </w:pPr>
            <w:r>
              <w:t xml:space="preserve">Knowledge and experience in use of Personal Development </w:t>
            </w:r>
            <w:r w:rsidR="00B804DF">
              <w:t>P</w:t>
            </w:r>
            <w:r>
              <w:t>rogra</w:t>
            </w:r>
            <w:r w:rsidR="00472F04">
              <w:t xml:space="preserve">mmes </w:t>
            </w:r>
          </w:p>
          <w:p w14:paraId="06136A26" w14:textId="77777777" w:rsidR="00DA20BD" w:rsidRDefault="00DA20BD" w:rsidP="00C069BF">
            <w:pPr>
              <w:pStyle w:val="ListParagraph"/>
              <w:numPr>
                <w:ilvl w:val="0"/>
                <w:numId w:val="6"/>
              </w:numPr>
              <w:ind w:left="348" w:hanging="348"/>
              <w:jc w:val="left"/>
            </w:pPr>
            <w:r>
              <w:t>Experience of wo</w:t>
            </w:r>
            <w:r w:rsidR="00472F04">
              <w:t xml:space="preserve">rking in community development </w:t>
            </w:r>
          </w:p>
          <w:p w14:paraId="06136A27" w14:textId="77777777" w:rsidR="008C0BA8" w:rsidRPr="008C0BA8" w:rsidRDefault="008C0BA8" w:rsidP="008C0BA8">
            <w:pPr>
              <w:pStyle w:val="ListParagraph"/>
              <w:jc w:val="left"/>
            </w:pPr>
          </w:p>
        </w:tc>
      </w:tr>
      <w:tr w:rsidR="006173C9" w14:paraId="06136A32" w14:textId="77777777" w:rsidTr="00067A46">
        <w:tc>
          <w:tcPr>
            <w:tcW w:w="2376" w:type="dxa"/>
            <w:shd w:val="clear" w:color="auto" w:fill="BFBFBF" w:themeFill="background1" w:themeFillShade="BF"/>
          </w:tcPr>
          <w:p w14:paraId="06136A29" w14:textId="77777777" w:rsidR="006F49E5" w:rsidRDefault="006F49E5" w:rsidP="006173C9">
            <w:pPr>
              <w:jc w:val="left"/>
              <w:rPr>
                <w:b/>
              </w:rPr>
            </w:pPr>
          </w:p>
          <w:p w14:paraId="06136A2A" w14:textId="77777777" w:rsidR="006173C9" w:rsidRPr="006F49E5" w:rsidRDefault="006173C9" w:rsidP="006173C9">
            <w:pPr>
              <w:jc w:val="left"/>
              <w:rPr>
                <w:b/>
              </w:rPr>
            </w:pPr>
            <w:r w:rsidRPr="006F49E5">
              <w:rPr>
                <w:b/>
              </w:rPr>
              <w:t>Qualifications</w:t>
            </w:r>
          </w:p>
        </w:tc>
        <w:tc>
          <w:tcPr>
            <w:tcW w:w="3686" w:type="dxa"/>
          </w:tcPr>
          <w:p w14:paraId="06136A2B" w14:textId="77777777" w:rsidR="0080178A" w:rsidRDefault="0080178A" w:rsidP="007C0F71">
            <w:pPr>
              <w:jc w:val="left"/>
            </w:pPr>
          </w:p>
          <w:p w14:paraId="06136A2C" w14:textId="77777777" w:rsidR="0080178A" w:rsidRDefault="008C0BA8" w:rsidP="00B804DF">
            <w:pPr>
              <w:pStyle w:val="ListParagraph"/>
              <w:numPr>
                <w:ilvl w:val="0"/>
                <w:numId w:val="25"/>
              </w:numPr>
              <w:ind w:left="356" w:hanging="356"/>
              <w:jc w:val="left"/>
            </w:pPr>
            <w:r>
              <w:t>Postgraduate diploma in Health Promotion</w:t>
            </w:r>
            <w:r w:rsidR="00472F04">
              <w:t xml:space="preserve"> </w:t>
            </w:r>
            <w:r w:rsidR="0080178A">
              <w:t>or equivalent</w:t>
            </w:r>
          </w:p>
          <w:p w14:paraId="06136A2F" w14:textId="77777777" w:rsidR="008C0BA8" w:rsidRPr="00401848" w:rsidRDefault="008C0BA8" w:rsidP="004D0830"/>
        </w:tc>
        <w:tc>
          <w:tcPr>
            <w:tcW w:w="3577" w:type="dxa"/>
          </w:tcPr>
          <w:p w14:paraId="06136A30" w14:textId="77777777" w:rsidR="006173C9" w:rsidRDefault="006173C9" w:rsidP="006173C9">
            <w:pPr>
              <w:jc w:val="left"/>
              <w:rPr>
                <w:b/>
              </w:rPr>
            </w:pPr>
          </w:p>
          <w:p w14:paraId="1C0FC41E" w14:textId="6ABC9F65" w:rsidR="000F1AAD" w:rsidRPr="00B804DF" w:rsidRDefault="000F1AAD" w:rsidP="00B804DF">
            <w:pPr>
              <w:pStyle w:val="ListParagraph"/>
              <w:numPr>
                <w:ilvl w:val="0"/>
                <w:numId w:val="25"/>
              </w:numPr>
              <w:ind w:left="348" w:hanging="348"/>
              <w:jc w:val="left"/>
              <w:rPr>
                <w:bCs/>
              </w:rPr>
            </w:pPr>
            <w:r w:rsidRPr="00B804DF">
              <w:rPr>
                <w:bCs/>
              </w:rPr>
              <w:t xml:space="preserve">MSc in Health Promotion or </w:t>
            </w:r>
            <w:r w:rsidR="009E4F47">
              <w:rPr>
                <w:bCs/>
              </w:rPr>
              <w:t>P</w:t>
            </w:r>
            <w:r w:rsidRPr="00B804DF">
              <w:rPr>
                <w:bCs/>
              </w:rPr>
              <w:t xml:space="preserve">ublic </w:t>
            </w:r>
            <w:r w:rsidR="009E4F47">
              <w:rPr>
                <w:bCs/>
              </w:rPr>
              <w:t>H</w:t>
            </w:r>
            <w:r w:rsidRPr="00B804DF">
              <w:rPr>
                <w:bCs/>
              </w:rPr>
              <w:t xml:space="preserve">ealth </w:t>
            </w:r>
          </w:p>
          <w:p w14:paraId="06136A31" w14:textId="58FDCF8A" w:rsidR="00401848" w:rsidRPr="00B804DF" w:rsidRDefault="00C42BA0" w:rsidP="00B804DF">
            <w:pPr>
              <w:pStyle w:val="ListParagraph"/>
              <w:numPr>
                <w:ilvl w:val="0"/>
                <w:numId w:val="25"/>
              </w:numPr>
              <w:ind w:left="348" w:hanging="348"/>
              <w:jc w:val="left"/>
              <w:rPr>
                <w:bCs/>
              </w:rPr>
            </w:pPr>
            <w:r w:rsidRPr="00B804DF">
              <w:rPr>
                <w:bCs/>
              </w:rPr>
              <w:t>Research qualification</w:t>
            </w:r>
          </w:p>
        </w:tc>
      </w:tr>
      <w:tr w:rsidR="006173C9" w14:paraId="06136A45" w14:textId="77777777" w:rsidTr="00067A46">
        <w:tc>
          <w:tcPr>
            <w:tcW w:w="2376" w:type="dxa"/>
            <w:shd w:val="clear" w:color="auto" w:fill="BFBFBF" w:themeFill="background1" w:themeFillShade="BF"/>
          </w:tcPr>
          <w:p w14:paraId="06136A3A" w14:textId="77777777" w:rsidR="006F49E5" w:rsidRDefault="006F49E5" w:rsidP="006173C9">
            <w:pPr>
              <w:jc w:val="left"/>
              <w:rPr>
                <w:b/>
              </w:rPr>
            </w:pPr>
          </w:p>
          <w:p w14:paraId="06136A3B" w14:textId="77777777" w:rsidR="006173C9" w:rsidRPr="006F49E5" w:rsidRDefault="006173C9" w:rsidP="006173C9">
            <w:pPr>
              <w:jc w:val="left"/>
              <w:rPr>
                <w:b/>
              </w:rPr>
            </w:pPr>
            <w:r w:rsidRPr="006F49E5">
              <w:rPr>
                <w:b/>
              </w:rPr>
              <w:t>Skills</w:t>
            </w:r>
          </w:p>
        </w:tc>
        <w:tc>
          <w:tcPr>
            <w:tcW w:w="3686" w:type="dxa"/>
          </w:tcPr>
          <w:p w14:paraId="06136A3C" w14:textId="77777777" w:rsidR="006F49E5" w:rsidRPr="006F49E5" w:rsidRDefault="006F49E5" w:rsidP="006F49E5">
            <w:pPr>
              <w:ind w:left="360"/>
              <w:jc w:val="left"/>
              <w:rPr>
                <w:b/>
              </w:rPr>
            </w:pPr>
          </w:p>
          <w:p w14:paraId="06136A3D" w14:textId="77777777" w:rsidR="006173C9" w:rsidRPr="009E4F47" w:rsidRDefault="00F859AE" w:rsidP="004D0830">
            <w:pPr>
              <w:pStyle w:val="ListParagraph"/>
              <w:numPr>
                <w:ilvl w:val="0"/>
                <w:numId w:val="26"/>
              </w:numPr>
              <w:ind w:left="356" w:hanging="356"/>
              <w:jc w:val="left"/>
              <w:rPr>
                <w:b/>
              </w:rPr>
            </w:pPr>
            <w:r>
              <w:t>Excellent interpersonal skills with the ability to inspire trust and enthusia</w:t>
            </w:r>
            <w:r w:rsidR="00376F40">
              <w:t>s</w:t>
            </w:r>
            <w:r>
              <w:t>m</w:t>
            </w:r>
            <w:r w:rsidR="00925768">
              <w:t xml:space="preserve"> </w:t>
            </w:r>
          </w:p>
          <w:p w14:paraId="0719595D" w14:textId="77777777" w:rsidR="00F859AE" w:rsidRPr="004D0830" w:rsidRDefault="00603588" w:rsidP="004D0830">
            <w:pPr>
              <w:pStyle w:val="ListParagraph"/>
              <w:numPr>
                <w:ilvl w:val="0"/>
                <w:numId w:val="26"/>
              </w:numPr>
              <w:ind w:left="356" w:hanging="356"/>
              <w:jc w:val="left"/>
              <w:rPr>
                <w:b/>
              </w:rPr>
            </w:pPr>
            <w:r>
              <w:t xml:space="preserve">Ability to manage a complex workload with competing priorities </w:t>
            </w:r>
            <w:r w:rsidR="008C0BA8">
              <w:t>and to work independently</w:t>
            </w:r>
          </w:p>
          <w:p w14:paraId="7285F856" w14:textId="77777777" w:rsidR="004D0830" w:rsidRPr="004D0830" w:rsidRDefault="004D0830" w:rsidP="004D0830">
            <w:pPr>
              <w:pStyle w:val="ListParagraph"/>
              <w:numPr>
                <w:ilvl w:val="0"/>
                <w:numId w:val="26"/>
              </w:numPr>
              <w:ind w:left="356" w:hanging="356"/>
              <w:jc w:val="left"/>
              <w:rPr>
                <w:b/>
                <w:bCs/>
              </w:rPr>
            </w:pPr>
            <w:r>
              <w:t xml:space="preserve">Competent user of Microsoft packages, email and internet </w:t>
            </w:r>
          </w:p>
          <w:p w14:paraId="06136A42" w14:textId="62CEC3AD" w:rsidR="004D0830" w:rsidRPr="008C6594" w:rsidRDefault="004D0830" w:rsidP="004D0830">
            <w:pPr>
              <w:pStyle w:val="ListParagraph"/>
              <w:numPr>
                <w:ilvl w:val="0"/>
                <w:numId w:val="26"/>
              </w:numPr>
              <w:ind w:left="356" w:hanging="356"/>
              <w:jc w:val="left"/>
              <w:rPr>
                <w:b/>
              </w:rPr>
            </w:pPr>
            <w:r>
              <w:t xml:space="preserve">Applicants will hold a full, current driving licence and have access to the use of a car or some other </w:t>
            </w:r>
          </w:p>
        </w:tc>
        <w:tc>
          <w:tcPr>
            <w:tcW w:w="3577" w:type="dxa"/>
          </w:tcPr>
          <w:p w14:paraId="06136A43" w14:textId="77777777" w:rsidR="006173C9" w:rsidRDefault="006173C9" w:rsidP="006173C9">
            <w:pPr>
              <w:jc w:val="left"/>
              <w:rPr>
                <w:b/>
              </w:rPr>
            </w:pPr>
          </w:p>
          <w:p w14:paraId="06136A44" w14:textId="5338DFFA" w:rsidR="00DA20BD" w:rsidRPr="00DA20BD" w:rsidRDefault="00DA20BD" w:rsidP="0030442A">
            <w:pPr>
              <w:jc w:val="left"/>
            </w:pPr>
          </w:p>
        </w:tc>
      </w:tr>
      <w:tr w:rsidR="008C6594" w14:paraId="1D0B2606" w14:textId="77777777" w:rsidTr="00A77848">
        <w:tc>
          <w:tcPr>
            <w:tcW w:w="2376" w:type="dxa"/>
            <w:tcBorders>
              <w:top w:val="nil"/>
              <w:left w:val="nil"/>
            </w:tcBorders>
          </w:tcPr>
          <w:p w14:paraId="157C49FE" w14:textId="77777777" w:rsidR="008C6594" w:rsidRDefault="008C6594" w:rsidP="00A77848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5C2F4AFF" w14:textId="77777777" w:rsidR="008C6594" w:rsidRDefault="008C6594" w:rsidP="00A77848">
            <w:pPr>
              <w:spacing w:line="120" w:lineRule="auto"/>
              <w:jc w:val="left"/>
              <w:rPr>
                <w:b/>
              </w:rPr>
            </w:pPr>
          </w:p>
          <w:p w14:paraId="1D5CFB8B" w14:textId="77777777" w:rsidR="008C6594" w:rsidRDefault="008C6594" w:rsidP="00A77848">
            <w:pPr>
              <w:jc w:val="left"/>
              <w:rPr>
                <w:b/>
              </w:rPr>
            </w:pPr>
            <w:r w:rsidRPr="006F49E5">
              <w:rPr>
                <w:b/>
              </w:rPr>
              <w:t>Essential</w:t>
            </w:r>
          </w:p>
          <w:p w14:paraId="132AD459" w14:textId="77777777" w:rsidR="008C6594" w:rsidRPr="006F49E5" w:rsidRDefault="008C6594" w:rsidP="00A77848">
            <w:pPr>
              <w:spacing w:line="120" w:lineRule="auto"/>
              <w:jc w:val="left"/>
              <w:rPr>
                <w:b/>
              </w:rPr>
            </w:pPr>
          </w:p>
        </w:tc>
        <w:tc>
          <w:tcPr>
            <w:tcW w:w="3577" w:type="dxa"/>
            <w:shd w:val="clear" w:color="auto" w:fill="BFBFBF" w:themeFill="background1" w:themeFillShade="BF"/>
          </w:tcPr>
          <w:p w14:paraId="6D210D6E" w14:textId="77777777" w:rsidR="008C6594" w:rsidRDefault="008C6594" w:rsidP="00A77848">
            <w:pPr>
              <w:spacing w:line="120" w:lineRule="auto"/>
              <w:jc w:val="left"/>
              <w:rPr>
                <w:b/>
              </w:rPr>
            </w:pPr>
          </w:p>
          <w:p w14:paraId="280D3085" w14:textId="77777777" w:rsidR="008C6594" w:rsidRPr="006F49E5" w:rsidRDefault="008C6594" w:rsidP="00A77848">
            <w:pPr>
              <w:jc w:val="left"/>
              <w:rPr>
                <w:b/>
              </w:rPr>
            </w:pPr>
            <w:r w:rsidRPr="006F49E5">
              <w:rPr>
                <w:b/>
              </w:rPr>
              <w:t>Desirable</w:t>
            </w:r>
          </w:p>
        </w:tc>
      </w:tr>
      <w:tr w:rsidR="008C6594" w14:paraId="033B9662" w14:textId="77777777" w:rsidTr="00067A46">
        <w:tc>
          <w:tcPr>
            <w:tcW w:w="2376" w:type="dxa"/>
            <w:shd w:val="clear" w:color="auto" w:fill="BFBFBF" w:themeFill="background1" w:themeFillShade="BF"/>
          </w:tcPr>
          <w:p w14:paraId="6F09A80E" w14:textId="77777777" w:rsidR="008C6594" w:rsidRDefault="008C6594" w:rsidP="006173C9">
            <w:pPr>
              <w:jc w:val="left"/>
              <w:rPr>
                <w:b/>
              </w:rPr>
            </w:pPr>
          </w:p>
          <w:p w14:paraId="726D8E2D" w14:textId="4DC127C2" w:rsidR="008C6594" w:rsidRDefault="008C6594" w:rsidP="006173C9">
            <w:pPr>
              <w:jc w:val="left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3686" w:type="dxa"/>
          </w:tcPr>
          <w:p w14:paraId="13B915D3" w14:textId="77777777" w:rsidR="008C6594" w:rsidRPr="0061766A" w:rsidRDefault="008C6594" w:rsidP="006F49E5">
            <w:pPr>
              <w:ind w:left="360"/>
              <w:jc w:val="left"/>
              <w:rPr>
                <w:bCs/>
              </w:rPr>
            </w:pPr>
          </w:p>
          <w:p w14:paraId="236A431B" w14:textId="3135BE82" w:rsidR="008C6594" w:rsidRPr="004D0830" w:rsidRDefault="008C6594" w:rsidP="004D0830">
            <w:pPr>
              <w:ind w:left="356"/>
              <w:jc w:val="left"/>
              <w:rPr>
                <w:b/>
                <w:bCs/>
              </w:rPr>
            </w:pPr>
            <w:r>
              <w:t>appropriate form of transport to carry out the duties of the post</w:t>
            </w:r>
          </w:p>
          <w:p w14:paraId="2E0A820F" w14:textId="648707DF" w:rsidR="008C6594" w:rsidRPr="004D0830" w:rsidRDefault="008C6594" w:rsidP="004D0830">
            <w:pPr>
              <w:pStyle w:val="ListParagraph"/>
              <w:numPr>
                <w:ilvl w:val="0"/>
                <w:numId w:val="27"/>
              </w:numPr>
              <w:ind w:left="356" w:hanging="356"/>
              <w:jc w:val="left"/>
              <w:rPr>
                <w:b/>
                <w:bCs/>
              </w:rPr>
            </w:pPr>
            <w:r>
              <w:t>Availability to work evenings</w:t>
            </w:r>
            <w:r w:rsidR="003421A4">
              <w:t xml:space="preserve"> </w:t>
            </w:r>
            <w:r>
              <w:t>/</w:t>
            </w:r>
            <w:r w:rsidR="003421A4">
              <w:t xml:space="preserve"> </w:t>
            </w:r>
            <w:r>
              <w:t>weekends</w:t>
            </w:r>
          </w:p>
          <w:p w14:paraId="6FF44F14" w14:textId="779113FF" w:rsidR="008C6594" w:rsidRPr="006F49E5" w:rsidRDefault="008C6594" w:rsidP="006F49E5">
            <w:pPr>
              <w:ind w:left="360"/>
              <w:jc w:val="left"/>
              <w:rPr>
                <w:b/>
              </w:rPr>
            </w:pPr>
          </w:p>
        </w:tc>
        <w:tc>
          <w:tcPr>
            <w:tcW w:w="3577" w:type="dxa"/>
          </w:tcPr>
          <w:p w14:paraId="0A8AA07D" w14:textId="77777777" w:rsidR="008C6594" w:rsidRDefault="008C6594" w:rsidP="006173C9">
            <w:pPr>
              <w:jc w:val="left"/>
              <w:rPr>
                <w:b/>
              </w:rPr>
            </w:pPr>
          </w:p>
        </w:tc>
      </w:tr>
    </w:tbl>
    <w:p w14:paraId="06136A47" w14:textId="77777777" w:rsidR="007804C9" w:rsidRPr="0061766A" w:rsidRDefault="007804C9" w:rsidP="00A02E3C">
      <w:pPr>
        <w:rPr>
          <w:bCs/>
        </w:rPr>
      </w:pPr>
    </w:p>
    <w:p w14:paraId="06136A48" w14:textId="77777777" w:rsidR="007804C9" w:rsidRPr="00A02E3C" w:rsidRDefault="00C202C8" w:rsidP="00A02E3C">
      <w:pPr>
        <w:rPr>
          <w:b/>
        </w:rPr>
      </w:pPr>
      <w:r>
        <w:t>This Job D</w:t>
      </w:r>
      <w:r w:rsidR="007804C9">
        <w:t>escription is not exhaustive. It merely acts as a guide and may be amended to meet the changing requirements of the charity at any time after discussion with the post holder</w:t>
      </w:r>
      <w:r w:rsidR="00554E8A">
        <w:t>.</w:t>
      </w:r>
    </w:p>
    <w:sectPr w:rsidR="007804C9" w:rsidRPr="00A02E3C" w:rsidSect="000407AC">
      <w:footerReference w:type="default" r:id="rId12"/>
      <w:pgSz w:w="11906" w:h="16838" w:code="9"/>
      <w:pgMar w:top="1134" w:right="1134" w:bottom="113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447E" w14:textId="77777777" w:rsidR="00973489" w:rsidRDefault="00973489" w:rsidP="00C24A65">
      <w:r>
        <w:separator/>
      </w:r>
    </w:p>
  </w:endnote>
  <w:endnote w:type="continuationSeparator" w:id="0">
    <w:p w14:paraId="307AD71B" w14:textId="77777777" w:rsidR="00973489" w:rsidRDefault="00973489" w:rsidP="00C2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64537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6136A51" w14:textId="77777777" w:rsidR="00294D46" w:rsidRPr="00294D46" w:rsidRDefault="004F5A4E">
        <w:pPr>
          <w:pStyle w:val="Footer"/>
          <w:jc w:val="center"/>
          <w:rPr>
            <w:sz w:val="20"/>
            <w:szCs w:val="20"/>
          </w:rPr>
        </w:pPr>
        <w:r w:rsidRPr="00294D46">
          <w:rPr>
            <w:sz w:val="20"/>
            <w:szCs w:val="20"/>
          </w:rPr>
          <w:fldChar w:fldCharType="begin"/>
        </w:r>
        <w:r w:rsidR="00294D46" w:rsidRPr="00294D46">
          <w:rPr>
            <w:sz w:val="20"/>
            <w:szCs w:val="20"/>
          </w:rPr>
          <w:instrText xml:space="preserve"> PAGE   \* MERGEFORMAT </w:instrText>
        </w:r>
        <w:r w:rsidRPr="00294D46">
          <w:rPr>
            <w:sz w:val="20"/>
            <w:szCs w:val="20"/>
          </w:rPr>
          <w:fldChar w:fldCharType="separate"/>
        </w:r>
        <w:r w:rsidR="00764BB1">
          <w:rPr>
            <w:noProof/>
            <w:sz w:val="20"/>
            <w:szCs w:val="20"/>
          </w:rPr>
          <w:t>2</w:t>
        </w:r>
        <w:r w:rsidRPr="00294D46">
          <w:rPr>
            <w:noProof/>
            <w:sz w:val="20"/>
            <w:szCs w:val="20"/>
          </w:rPr>
          <w:fldChar w:fldCharType="end"/>
        </w:r>
      </w:p>
    </w:sdtContent>
  </w:sdt>
  <w:p w14:paraId="06136A52" w14:textId="77777777" w:rsidR="00294D46" w:rsidRDefault="00294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B2BE" w14:textId="77777777" w:rsidR="00973489" w:rsidRDefault="00973489" w:rsidP="00C24A65">
      <w:r>
        <w:separator/>
      </w:r>
    </w:p>
  </w:footnote>
  <w:footnote w:type="continuationSeparator" w:id="0">
    <w:p w14:paraId="33BAF001" w14:textId="77777777" w:rsidR="00973489" w:rsidRDefault="00973489" w:rsidP="00C24A65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509860496" textId="1570640792" start="375" length="13" invalidationStart="375" invalidationLength="13" id="U7M3BJDn"/>
  </int:Manifest>
  <int:Observations>
    <int:Content id="U7M3BJDn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E41"/>
    <w:multiLevelType w:val="hybridMultilevel"/>
    <w:tmpl w:val="01C8B606"/>
    <w:lvl w:ilvl="0" w:tplc="85CA2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03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8C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6A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26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A66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4E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EF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46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5A5"/>
    <w:multiLevelType w:val="hybridMultilevel"/>
    <w:tmpl w:val="95CE6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8D56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D1019"/>
    <w:multiLevelType w:val="hybridMultilevel"/>
    <w:tmpl w:val="61F80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4C6C10"/>
    <w:multiLevelType w:val="hybridMultilevel"/>
    <w:tmpl w:val="C8E4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2534"/>
    <w:multiLevelType w:val="hybridMultilevel"/>
    <w:tmpl w:val="9E106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C02D3"/>
    <w:multiLevelType w:val="hybridMultilevel"/>
    <w:tmpl w:val="1B08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33C6C"/>
    <w:multiLevelType w:val="hybridMultilevel"/>
    <w:tmpl w:val="65B6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0657F"/>
    <w:multiLevelType w:val="hybridMultilevel"/>
    <w:tmpl w:val="1FBE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D659B"/>
    <w:multiLevelType w:val="hybridMultilevel"/>
    <w:tmpl w:val="582AC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66B4"/>
    <w:multiLevelType w:val="hybridMultilevel"/>
    <w:tmpl w:val="8BF47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05145"/>
    <w:multiLevelType w:val="hybridMultilevel"/>
    <w:tmpl w:val="6F6299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85276A"/>
    <w:multiLevelType w:val="hybridMultilevel"/>
    <w:tmpl w:val="7E0ABE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EF6578"/>
    <w:multiLevelType w:val="hybridMultilevel"/>
    <w:tmpl w:val="F08EF6D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9232C4"/>
    <w:multiLevelType w:val="hybridMultilevel"/>
    <w:tmpl w:val="8F900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16339"/>
    <w:multiLevelType w:val="hybridMultilevel"/>
    <w:tmpl w:val="A0EE3D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923161"/>
    <w:multiLevelType w:val="hybridMultilevel"/>
    <w:tmpl w:val="B5D89B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591757"/>
    <w:multiLevelType w:val="hybridMultilevel"/>
    <w:tmpl w:val="09A42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044C4"/>
    <w:multiLevelType w:val="hybridMultilevel"/>
    <w:tmpl w:val="99E0B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5690B"/>
    <w:multiLevelType w:val="hybridMultilevel"/>
    <w:tmpl w:val="43349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25D8E"/>
    <w:multiLevelType w:val="hybridMultilevel"/>
    <w:tmpl w:val="BD4ECE5A"/>
    <w:lvl w:ilvl="0" w:tplc="0B1CA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E8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6E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E7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44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C6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68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48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8C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41A7B"/>
    <w:multiLevelType w:val="hybridMultilevel"/>
    <w:tmpl w:val="22CE9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D03E9"/>
    <w:multiLevelType w:val="hybridMultilevel"/>
    <w:tmpl w:val="49CED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96D6C"/>
    <w:multiLevelType w:val="hybridMultilevel"/>
    <w:tmpl w:val="3BA6C4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F11036"/>
    <w:multiLevelType w:val="hybridMultilevel"/>
    <w:tmpl w:val="189C6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3"/>
  </w:num>
  <w:num w:numId="4">
    <w:abstractNumId w:val="3"/>
  </w:num>
  <w:num w:numId="5">
    <w:abstractNumId w:val="6"/>
  </w:num>
  <w:num w:numId="6">
    <w:abstractNumId w:val="21"/>
  </w:num>
  <w:num w:numId="7">
    <w:abstractNumId w:val="13"/>
  </w:num>
  <w:num w:numId="8">
    <w:abstractNumId w:val="18"/>
  </w:num>
  <w:num w:numId="9">
    <w:abstractNumId w:val="4"/>
  </w:num>
  <w:num w:numId="10">
    <w:abstractNumId w:val="5"/>
  </w:num>
  <w:num w:numId="11">
    <w:abstractNumId w:val="20"/>
  </w:num>
  <w:num w:numId="12">
    <w:abstractNumId w:val="22"/>
  </w:num>
  <w:num w:numId="13">
    <w:abstractNumId w:val="14"/>
  </w:num>
  <w:num w:numId="14">
    <w:abstractNumId w:val="11"/>
  </w:num>
  <w:num w:numId="15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6"/>
  </w:num>
  <w:num w:numId="21">
    <w:abstractNumId w:val="12"/>
  </w:num>
  <w:num w:numId="22">
    <w:abstractNumId w:val="17"/>
  </w:num>
  <w:num w:numId="23">
    <w:abstractNumId w:val="15"/>
  </w:num>
  <w:num w:numId="24">
    <w:abstractNumId w:val="2"/>
  </w:num>
  <w:num w:numId="25">
    <w:abstractNumId w:val="10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58"/>
    <w:rsid w:val="000407AC"/>
    <w:rsid w:val="00067A46"/>
    <w:rsid w:val="000828B3"/>
    <w:rsid w:val="000F1AAD"/>
    <w:rsid w:val="000F3B05"/>
    <w:rsid w:val="00133272"/>
    <w:rsid w:val="001533C1"/>
    <w:rsid w:val="001B4B9B"/>
    <w:rsid w:val="001C370D"/>
    <w:rsid w:val="001E06AB"/>
    <w:rsid w:val="001E5D64"/>
    <w:rsid w:val="002044AD"/>
    <w:rsid w:val="00213434"/>
    <w:rsid w:val="0023467B"/>
    <w:rsid w:val="002355D4"/>
    <w:rsid w:val="00241A28"/>
    <w:rsid w:val="00294D46"/>
    <w:rsid w:val="002F2558"/>
    <w:rsid w:val="002F5311"/>
    <w:rsid w:val="0030442A"/>
    <w:rsid w:val="00322E98"/>
    <w:rsid w:val="00327B02"/>
    <w:rsid w:val="003421A4"/>
    <w:rsid w:val="0034291C"/>
    <w:rsid w:val="003632E9"/>
    <w:rsid w:val="00376F40"/>
    <w:rsid w:val="00386D87"/>
    <w:rsid w:val="00392D7C"/>
    <w:rsid w:val="00397E05"/>
    <w:rsid w:val="00400F0B"/>
    <w:rsid w:val="00401848"/>
    <w:rsid w:val="0042135E"/>
    <w:rsid w:val="004473F4"/>
    <w:rsid w:val="00454104"/>
    <w:rsid w:val="00472F04"/>
    <w:rsid w:val="00473C8F"/>
    <w:rsid w:val="00494B2B"/>
    <w:rsid w:val="00496093"/>
    <w:rsid w:val="004A22E6"/>
    <w:rsid w:val="004B7C5E"/>
    <w:rsid w:val="004D0830"/>
    <w:rsid w:val="004D46E3"/>
    <w:rsid w:val="004D5978"/>
    <w:rsid w:val="004F5A4E"/>
    <w:rsid w:val="004F5CBD"/>
    <w:rsid w:val="00500033"/>
    <w:rsid w:val="005000B6"/>
    <w:rsid w:val="005161A7"/>
    <w:rsid w:val="00536061"/>
    <w:rsid w:val="00536E70"/>
    <w:rsid w:val="00554E8A"/>
    <w:rsid w:val="00561DD3"/>
    <w:rsid w:val="00567175"/>
    <w:rsid w:val="0058093B"/>
    <w:rsid w:val="005935F9"/>
    <w:rsid w:val="00603219"/>
    <w:rsid w:val="00603588"/>
    <w:rsid w:val="00604FAA"/>
    <w:rsid w:val="006141FE"/>
    <w:rsid w:val="006173C9"/>
    <w:rsid w:val="0061766A"/>
    <w:rsid w:val="0062750B"/>
    <w:rsid w:val="00632F25"/>
    <w:rsid w:val="00642FC1"/>
    <w:rsid w:val="00656FB6"/>
    <w:rsid w:val="006A1D42"/>
    <w:rsid w:val="006B7FEA"/>
    <w:rsid w:val="006E5175"/>
    <w:rsid w:val="006F3166"/>
    <w:rsid w:val="006F49E5"/>
    <w:rsid w:val="00705C43"/>
    <w:rsid w:val="00720EA6"/>
    <w:rsid w:val="00726EDF"/>
    <w:rsid w:val="00760A84"/>
    <w:rsid w:val="00764BB1"/>
    <w:rsid w:val="007804C9"/>
    <w:rsid w:val="00790378"/>
    <w:rsid w:val="007A260A"/>
    <w:rsid w:val="007A29D6"/>
    <w:rsid w:val="007B3F18"/>
    <w:rsid w:val="007C0F71"/>
    <w:rsid w:val="007D3133"/>
    <w:rsid w:val="007D5F79"/>
    <w:rsid w:val="007D6A0D"/>
    <w:rsid w:val="007E1484"/>
    <w:rsid w:val="007F59D1"/>
    <w:rsid w:val="007F66C3"/>
    <w:rsid w:val="0080178A"/>
    <w:rsid w:val="00877088"/>
    <w:rsid w:val="0089143F"/>
    <w:rsid w:val="008A7ACB"/>
    <w:rsid w:val="008B11B6"/>
    <w:rsid w:val="008C0BA8"/>
    <w:rsid w:val="008C4A8B"/>
    <w:rsid w:val="008C6594"/>
    <w:rsid w:val="008D1951"/>
    <w:rsid w:val="008E111B"/>
    <w:rsid w:val="009001E6"/>
    <w:rsid w:val="00923619"/>
    <w:rsid w:val="00925768"/>
    <w:rsid w:val="0092711E"/>
    <w:rsid w:val="009449DC"/>
    <w:rsid w:val="00970B5F"/>
    <w:rsid w:val="00973489"/>
    <w:rsid w:val="009762E2"/>
    <w:rsid w:val="009844CD"/>
    <w:rsid w:val="009D3FD2"/>
    <w:rsid w:val="009E42F2"/>
    <w:rsid w:val="009E4F47"/>
    <w:rsid w:val="009E5390"/>
    <w:rsid w:val="009F544E"/>
    <w:rsid w:val="00A02E3C"/>
    <w:rsid w:val="00A05B0D"/>
    <w:rsid w:val="00A10BEF"/>
    <w:rsid w:val="00A11DC8"/>
    <w:rsid w:val="00A26966"/>
    <w:rsid w:val="00A425B7"/>
    <w:rsid w:val="00A54415"/>
    <w:rsid w:val="00A64560"/>
    <w:rsid w:val="00A772A8"/>
    <w:rsid w:val="00A9153E"/>
    <w:rsid w:val="00AA7C2D"/>
    <w:rsid w:val="00AB58B0"/>
    <w:rsid w:val="00AC6726"/>
    <w:rsid w:val="00AD1683"/>
    <w:rsid w:val="00AD7D61"/>
    <w:rsid w:val="00AE64A4"/>
    <w:rsid w:val="00AF5B17"/>
    <w:rsid w:val="00B06CA4"/>
    <w:rsid w:val="00B07576"/>
    <w:rsid w:val="00B36B64"/>
    <w:rsid w:val="00B804DF"/>
    <w:rsid w:val="00B82401"/>
    <w:rsid w:val="00B851A5"/>
    <w:rsid w:val="00BA4114"/>
    <w:rsid w:val="00BA495E"/>
    <w:rsid w:val="00BB46F5"/>
    <w:rsid w:val="00BB6FA0"/>
    <w:rsid w:val="00BD2ADC"/>
    <w:rsid w:val="00BE2DFA"/>
    <w:rsid w:val="00BF1469"/>
    <w:rsid w:val="00C069BF"/>
    <w:rsid w:val="00C10965"/>
    <w:rsid w:val="00C202C8"/>
    <w:rsid w:val="00C24A65"/>
    <w:rsid w:val="00C24A8D"/>
    <w:rsid w:val="00C42BA0"/>
    <w:rsid w:val="00C650A0"/>
    <w:rsid w:val="00C97CC3"/>
    <w:rsid w:val="00CD1BFF"/>
    <w:rsid w:val="00CD6F01"/>
    <w:rsid w:val="00CE08DF"/>
    <w:rsid w:val="00CE244D"/>
    <w:rsid w:val="00D03682"/>
    <w:rsid w:val="00D16247"/>
    <w:rsid w:val="00D37EDA"/>
    <w:rsid w:val="00D453F0"/>
    <w:rsid w:val="00D528D2"/>
    <w:rsid w:val="00D81748"/>
    <w:rsid w:val="00D832EA"/>
    <w:rsid w:val="00DA20BD"/>
    <w:rsid w:val="00DA56F7"/>
    <w:rsid w:val="00DB5126"/>
    <w:rsid w:val="00DF301D"/>
    <w:rsid w:val="00DF508B"/>
    <w:rsid w:val="00E578D7"/>
    <w:rsid w:val="00E711A0"/>
    <w:rsid w:val="00E71862"/>
    <w:rsid w:val="00E7550D"/>
    <w:rsid w:val="00E7625F"/>
    <w:rsid w:val="00E92BAE"/>
    <w:rsid w:val="00EA4343"/>
    <w:rsid w:val="00EA7672"/>
    <w:rsid w:val="00EC7410"/>
    <w:rsid w:val="00ED472F"/>
    <w:rsid w:val="00EE2A78"/>
    <w:rsid w:val="00EE34FE"/>
    <w:rsid w:val="00F03853"/>
    <w:rsid w:val="00F143FD"/>
    <w:rsid w:val="00F33D98"/>
    <w:rsid w:val="00F36EAF"/>
    <w:rsid w:val="00F4356D"/>
    <w:rsid w:val="00F50A85"/>
    <w:rsid w:val="00F632B8"/>
    <w:rsid w:val="00F73171"/>
    <w:rsid w:val="00F859AE"/>
    <w:rsid w:val="00F87B82"/>
    <w:rsid w:val="00FF64B7"/>
    <w:rsid w:val="0315A0E5"/>
    <w:rsid w:val="0368AB7D"/>
    <w:rsid w:val="0411ADAA"/>
    <w:rsid w:val="04B17146"/>
    <w:rsid w:val="06B0BCCD"/>
    <w:rsid w:val="084C8D2E"/>
    <w:rsid w:val="0EE2789C"/>
    <w:rsid w:val="11FB5CFA"/>
    <w:rsid w:val="126A8EE4"/>
    <w:rsid w:val="12D7DF0B"/>
    <w:rsid w:val="13467780"/>
    <w:rsid w:val="178276DF"/>
    <w:rsid w:val="178B724B"/>
    <w:rsid w:val="18A64721"/>
    <w:rsid w:val="1AD91BEF"/>
    <w:rsid w:val="2075B063"/>
    <w:rsid w:val="24035AB2"/>
    <w:rsid w:val="25EFF773"/>
    <w:rsid w:val="26729A04"/>
    <w:rsid w:val="273C71CC"/>
    <w:rsid w:val="2A9E290A"/>
    <w:rsid w:val="2CCEA643"/>
    <w:rsid w:val="2E9DFFEB"/>
    <w:rsid w:val="30064705"/>
    <w:rsid w:val="31666EC3"/>
    <w:rsid w:val="33023F24"/>
    <w:rsid w:val="330F736A"/>
    <w:rsid w:val="363BA20F"/>
    <w:rsid w:val="36D8B4DF"/>
    <w:rsid w:val="37D5B047"/>
    <w:rsid w:val="37DFDB41"/>
    <w:rsid w:val="382D2706"/>
    <w:rsid w:val="3B0D5109"/>
    <w:rsid w:val="3CA23873"/>
    <w:rsid w:val="3D51305D"/>
    <w:rsid w:val="4206806B"/>
    <w:rsid w:val="4235E517"/>
    <w:rsid w:val="42714C43"/>
    <w:rsid w:val="4282970E"/>
    <w:rsid w:val="4474FDDC"/>
    <w:rsid w:val="45BA37D0"/>
    <w:rsid w:val="4774062B"/>
    <w:rsid w:val="4B4DE29F"/>
    <w:rsid w:val="4CAE0A5D"/>
    <w:rsid w:val="4FA406AB"/>
    <w:rsid w:val="53D88AB9"/>
    <w:rsid w:val="56E92F76"/>
    <w:rsid w:val="571B259C"/>
    <w:rsid w:val="57864246"/>
    <w:rsid w:val="59309C69"/>
    <w:rsid w:val="5C80F771"/>
    <w:rsid w:val="60076A3D"/>
    <w:rsid w:val="6062172E"/>
    <w:rsid w:val="612B3A7F"/>
    <w:rsid w:val="61464A42"/>
    <w:rsid w:val="6709A4AB"/>
    <w:rsid w:val="6745AB03"/>
    <w:rsid w:val="69564279"/>
    <w:rsid w:val="72CE6D2F"/>
    <w:rsid w:val="749C845E"/>
    <w:rsid w:val="74BB00A2"/>
    <w:rsid w:val="74FF92EA"/>
    <w:rsid w:val="7861D34E"/>
    <w:rsid w:val="7B919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69D5"/>
  <w15:docId w15:val="{4951A33E-3BDB-4B63-818D-76908EB2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A4E"/>
  </w:style>
  <w:style w:type="paragraph" w:styleId="Heading1">
    <w:name w:val="heading 1"/>
    <w:basedOn w:val="Normal"/>
    <w:next w:val="Normal"/>
    <w:link w:val="Heading1Char"/>
    <w:qFormat/>
    <w:rsid w:val="00CE244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E3C"/>
    <w:pPr>
      <w:ind w:left="720"/>
      <w:contextualSpacing/>
    </w:pPr>
  </w:style>
  <w:style w:type="table" w:styleId="TableGrid">
    <w:name w:val="Table Grid"/>
    <w:basedOn w:val="TableNormal"/>
    <w:uiPriority w:val="59"/>
    <w:rsid w:val="0061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A65"/>
  </w:style>
  <w:style w:type="paragraph" w:styleId="Footer">
    <w:name w:val="footer"/>
    <w:basedOn w:val="Normal"/>
    <w:link w:val="FooterChar"/>
    <w:uiPriority w:val="99"/>
    <w:unhideWhenUsed/>
    <w:rsid w:val="00C24A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A65"/>
  </w:style>
  <w:style w:type="character" w:customStyle="1" w:styleId="Heading1Char">
    <w:name w:val="Heading 1 Char"/>
    <w:basedOn w:val="DefaultParagraphFont"/>
    <w:link w:val="Heading1"/>
    <w:rsid w:val="00CE244D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semiHidden/>
    <w:unhideWhenUsed/>
    <w:rsid w:val="00C97CC3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C97CC3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F5CBD"/>
  </w:style>
  <w:style w:type="character" w:styleId="Hyperlink">
    <w:name w:val="Hyperlink"/>
    <w:basedOn w:val="DefaultParagraphFont"/>
    <w:uiPriority w:val="99"/>
    <w:unhideWhenUsed/>
    <w:rsid w:val="004A22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d6b110c5c40d488f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C54FADA94FE4B95EE6FB28385F76F" ma:contentTypeVersion="14" ma:contentTypeDescription="Create a new document." ma:contentTypeScope="" ma:versionID="7460c411320858d0b2ab81a11bfeee45">
  <xsd:schema xmlns:xsd="http://www.w3.org/2001/XMLSchema" xmlns:xs="http://www.w3.org/2001/XMLSchema" xmlns:p="http://schemas.microsoft.com/office/2006/metadata/properties" xmlns:ns2="3e01a0de-bfa8-4fb9-b99d-d27e158a9389" xmlns:ns3="f7c4c8ef-0184-4e2c-ba9e-43df0a330204" targetNamespace="http://schemas.microsoft.com/office/2006/metadata/properties" ma:root="true" ma:fieldsID="f6ab6c9cf45f3fe24627516ad6f20cbc" ns2:_="" ns3:_="">
    <xsd:import namespace="3e01a0de-bfa8-4fb9-b99d-d27e158a9389"/>
    <xsd:import namespace="f7c4c8ef-0184-4e2c-ba9e-43df0a33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Filesins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a0de-bfa8-4fb9-b99d-d27e158a9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ilesinside" ma:index="21" nillable="true" ma:displayName="Files inside" ma:format="Dropdown" ma:internalName="Filesinsid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4c8ef-0184-4e2c-ba9e-43df0a33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inside xmlns="3e01a0de-bfa8-4fb9-b99d-d27e158a9389" xsi:nil="true"/>
    <SharedWithUsers xmlns="f7c4c8ef-0184-4e2c-ba9e-43df0a330204">
      <UserInfo>
        <DisplayName>Naomi Thompson</DisplayName>
        <AccountId>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033C7F-747B-4A5C-B8DE-194724EBD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73301-D6DF-40A0-B872-932F3FB9B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a0de-bfa8-4fb9-b99d-d27e158a9389"/>
    <ds:schemaRef ds:uri="f7c4c8ef-0184-4e2c-ba9e-43df0a33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37AB-2804-47E7-ADDD-112899942D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694C8-2F20-48EB-B3C7-2696155069E2}">
  <ds:schemaRefs>
    <ds:schemaRef ds:uri="http://schemas.microsoft.com/office/2006/metadata/properties"/>
    <ds:schemaRef ds:uri="http://schemas.microsoft.com/office/infopath/2007/PartnerControls"/>
    <ds:schemaRef ds:uri="3e01a0de-bfa8-4fb9-b99d-d27e158a9389"/>
    <ds:schemaRef ds:uri="f7c4c8ef-0184-4e2c-ba9e-43df0a3302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Foster</dc:creator>
  <cp:lastModifiedBy>Julie McConville</cp:lastModifiedBy>
  <cp:revision>2</cp:revision>
  <cp:lastPrinted>2021-10-06T08:58:00Z</cp:lastPrinted>
  <dcterms:created xsi:type="dcterms:W3CDTF">2021-11-01T21:29:00Z</dcterms:created>
  <dcterms:modified xsi:type="dcterms:W3CDTF">2021-11-01T21:29:00Z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0x010100AA0C54FADA94FE4B95EE6FB28385F76F</vt:lpwstr>
  </property>
</Properties>
</file>