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35" w:rsidRPr="00D45308" w:rsidRDefault="0088410D" w:rsidP="0088410D">
      <w:pPr>
        <w:spacing w:after="0" w:line="240" w:lineRule="auto"/>
        <w:rPr>
          <w:rFonts w:ascii="Arial" w:hAnsi="Arial" w:cs="Arial"/>
          <w:bCs/>
          <w:iCs/>
          <w:sz w:val="23"/>
          <w:szCs w:val="23"/>
        </w:rPr>
      </w:pPr>
      <w:r w:rsidRPr="00D45308">
        <w:rPr>
          <w:rFonts w:ascii="Arial" w:hAnsi="Arial" w:cs="Arial"/>
          <w:noProof/>
          <w:sz w:val="23"/>
          <w:szCs w:val="23"/>
          <w:lang w:eastAsia="en-GB"/>
        </w:rPr>
        <w:drawing>
          <wp:anchor distT="0" distB="0" distL="114300" distR="114300" simplePos="0" relativeHeight="251659264" behindDoc="1" locked="0" layoutInCell="1" allowOverlap="1" wp14:anchorId="1FEDFE91" wp14:editId="084BB355">
            <wp:simplePos x="0" y="0"/>
            <wp:positionH relativeFrom="margin">
              <wp:align>center</wp:align>
            </wp:positionH>
            <wp:positionV relativeFrom="paragraph">
              <wp:posOffset>-324485</wp:posOffset>
            </wp:positionV>
            <wp:extent cx="1285200" cy="590400"/>
            <wp:effectExtent l="0" t="0" r="0" b="635"/>
            <wp:wrapNone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10D" w:rsidRPr="00D45308" w:rsidRDefault="0088410D" w:rsidP="009462B1">
      <w:pPr>
        <w:pStyle w:val="Heading1"/>
        <w:jc w:val="left"/>
        <w:rPr>
          <w:rFonts w:ascii="Arial" w:hAnsi="Arial" w:cs="Arial"/>
          <w:b w:val="0"/>
          <w:sz w:val="23"/>
          <w:szCs w:val="23"/>
        </w:rPr>
      </w:pPr>
    </w:p>
    <w:p w:rsidR="009462B1" w:rsidRPr="00D45308" w:rsidRDefault="009462B1" w:rsidP="00D45308">
      <w:pPr>
        <w:spacing w:after="0" w:line="240" w:lineRule="auto"/>
        <w:rPr>
          <w:sz w:val="23"/>
          <w:szCs w:val="23"/>
        </w:rPr>
      </w:pPr>
    </w:p>
    <w:p w:rsidR="0088410D" w:rsidRPr="00D45308" w:rsidRDefault="0088410D" w:rsidP="0088410D">
      <w:pPr>
        <w:pStyle w:val="Heading1"/>
        <w:shd w:val="clear" w:color="auto" w:fill="000000" w:themeFill="text1"/>
        <w:spacing w:line="120" w:lineRule="auto"/>
        <w:jc w:val="left"/>
        <w:rPr>
          <w:rFonts w:ascii="Arial" w:hAnsi="Arial" w:cs="Arial"/>
          <w:b w:val="0"/>
          <w:sz w:val="23"/>
          <w:szCs w:val="23"/>
        </w:rPr>
      </w:pPr>
    </w:p>
    <w:p w:rsidR="0088410D" w:rsidRPr="00D45308" w:rsidRDefault="006E2E0D" w:rsidP="0088410D">
      <w:pPr>
        <w:pStyle w:val="Heading1"/>
        <w:shd w:val="clear" w:color="auto" w:fill="000000" w:themeFill="text1"/>
        <w:rPr>
          <w:rFonts w:ascii="Arial Black" w:hAnsi="Arial Black" w:cs="Arial"/>
          <w:sz w:val="23"/>
          <w:szCs w:val="23"/>
        </w:rPr>
      </w:pPr>
      <w:r>
        <w:rPr>
          <w:rFonts w:ascii="Arial Black" w:hAnsi="Arial Black" w:cs="Arial"/>
          <w:sz w:val="23"/>
          <w:szCs w:val="23"/>
        </w:rPr>
        <w:t>Family Support Worker</w:t>
      </w:r>
    </w:p>
    <w:p w:rsidR="0088410D" w:rsidRPr="00D45308" w:rsidRDefault="0088410D" w:rsidP="0088410D">
      <w:pPr>
        <w:shd w:val="clear" w:color="auto" w:fill="000000" w:themeFill="text1"/>
        <w:spacing w:after="0" w:line="120" w:lineRule="auto"/>
        <w:jc w:val="center"/>
        <w:rPr>
          <w:rFonts w:ascii="Arial" w:hAnsi="Arial" w:cs="Arial"/>
          <w:sz w:val="23"/>
          <w:szCs w:val="23"/>
        </w:rPr>
      </w:pPr>
    </w:p>
    <w:p w:rsidR="00823B35" w:rsidRPr="00D45308" w:rsidRDefault="0088410D" w:rsidP="0088410D">
      <w:pPr>
        <w:pStyle w:val="Heading1"/>
        <w:shd w:val="clear" w:color="auto" w:fill="000000" w:themeFill="text1"/>
        <w:rPr>
          <w:rFonts w:ascii="Arial Black" w:hAnsi="Arial Black" w:cs="Arial"/>
          <w:sz w:val="23"/>
          <w:szCs w:val="23"/>
        </w:rPr>
      </w:pPr>
      <w:r w:rsidRPr="00D45308">
        <w:rPr>
          <w:rFonts w:ascii="Arial Black" w:hAnsi="Arial Black" w:cs="Arial"/>
          <w:sz w:val="23"/>
          <w:szCs w:val="23"/>
        </w:rPr>
        <w:t>Job Description</w:t>
      </w:r>
    </w:p>
    <w:p w:rsidR="00823B35" w:rsidRPr="00D45308" w:rsidRDefault="00823B35" w:rsidP="0088410D">
      <w:pPr>
        <w:shd w:val="clear" w:color="auto" w:fill="000000" w:themeFill="text1"/>
        <w:spacing w:after="0" w:line="120" w:lineRule="auto"/>
        <w:rPr>
          <w:rFonts w:ascii="Arial" w:hAnsi="Arial" w:cs="Arial"/>
          <w:bCs/>
          <w:sz w:val="23"/>
          <w:szCs w:val="23"/>
        </w:rPr>
      </w:pPr>
    </w:p>
    <w:p w:rsidR="0088410D" w:rsidRPr="00D45308" w:rsidRDefault="0088410D" w:rsidP="0088410D">
      <w:pPr>
        <w:spacing w:after="0" w:line="240" w:lineRule="auto"/>
        <w:rPr>
          <w:rFonts w:ascii="Arial" w:hAnsi="Arial" w:cs="Arial"/>
          <w:bCs/>
          <w:sz w:val="23"/>
          <w:szCs w:val="23"/>
        </w:rPr>
      </w:pPr>
    </w:p>
    <w:p w:rsidR="00823B35" w:rsidRPr="00D45308" w:rsidRDefault="00823B35" w:rsidP="0088410D">
      <w:pPr>
        <w:spacing w:after="0" w:line="240" w:lineRule="auto"/>
        <w:rPr>
          <w:rFonts w:ascii="Arial" w:hAnsi="Arial" w:cs="Arial"/>
          <w:bCs/>
          <w:sz w:val="23"/>
          <w:szCs w:val="23"/>
        </w:rPr>
      </w:pPr>
    </w:p>
    <w:p w:rsidR="008935ED" w:rsidRPr="00D45308" w:rsidRDefault="003B72FB" w:rsidP="0088410D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Job Title: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D26951">
        <w:rPr>
          <w:rFonts w:ascii="Arial" w:hAnsi="Arial" w:cs="Arial"/>
          <w:sz w:val="23"/>
          <w:szCs w:val="23"/>
        </w:rPr>
        <w:t>Family Support Worker</w:t>
      </w:r>
      <w:r w:rsidR="00592FA0" w:rsidRPr="00D45308">
        <w:rPr>
          <w:rFonts w:ascii="Arial" w:hAnsi="Arial" w:cs="Arial"/>
          <w:sz w:val="23"/>
          <w:szCs w:val="23"/>
        </w:rPr>
        <w:t xml:space="preserve"> </w:t>
      </w:r>
    </w:p>
    <w:p w:rsidR="00D570E8" w:rsidRPr="00D45308" w:rsidRDefault="00D570E8" w:rsidP="00884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D26951" w:rsidRDefault="00823B35" w:rsidP="0088410D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D45308">
        <w:rPr>
          <w:rFonts w:ascii="Arial" w:hAnsi="Arial" w:cs="Arial"/>
          <w:b/>
          <w:bCs/>
          <w:sz w:val="23"/>
          <w:szCs w:val="23"/>
        </w:rPr>
        <w:t>Location:</w:t>
      </w:r>
      <w:r w:rsidR="00D26951">
        <w:rPr>
          <w:rFonts w:ascii="Arial" w:hAnsi="Arial" w:cs="Arial"/>
          <w:b/>
          <w:bCs/>
          <w:sz w:val="23"/>
          <w:szCs w:val="23"/>
        </w:rPr>
        <w:tab/>
      </w:r>
      <w:r w:rsidR="00D26951">
        <w:rPr>
          <w:rFonts w:ascii="Arial" w:hAnsi="Arial" w:cs="Arial"/>
          <w:b/>
          <w:bCs/>
          <w:sz w:val="23"/>
          <w:szCs w:val="23"/>
        </w:rPr>
        <w:tab/>
      </w:r>
      <w:r w:rsidR="00D26951">
        <w:rPr>
          <w:rFonts w:ascii="Arial" w:hAnsi="Arial" w:cs="Arial"/>
          <w:b/>
          <w:bCs/>
          <w:sz w:val="23"/>
          <w:szCs w:val="23"/>
        </w:rPr>
        <w:tab/>
      </w:r>
      <w:r w:rsidR="00BF67B3">
        <w:rPr>
          <w:rFonts w:ascii="Arial" w:hAnsi="Arial" w:cs="Arial"/>
          <w:bCs/>
          <w:sz w:val="23"/>
          <w:szCs w:val="23"/>
        </w:rPr>
        <w:t>Home based in Mid Ulster Area</w:t>
      </w:r>
    </w:p>
    <w:p w:rsidR="00D570E8" w:rsidRPr="00D45308" w:rsidRDefault="00BF67B3" w:rsidP="008841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 w:rsidR="00823B35" w:rsidRPr="00D45308">
        <w:rPr>
          <w:rFonts w:ascii="Arial" w:hAnsi="Arial" w:cs="Arial"/>
          <w:b/>
          <w:bCs/>
          <w:sz w:val="23"/>
          <w:szCs w:val="23"/>
        </w:rPr>
        <w:tab/>
      </w:r>
      <w:r w:rsidR="00823B35" w:rsidRPr="00D45308">
        <w:rPr>
          <w:rFonts w:ascii="Arial" w:hAnsi="Arial" w:cs="Arial"/>
          <w:b/>
          <w:bCs/>
          <w:sz w:val="23"/>
          <w:szCs w:val="23"/>
        </w:rPr>
        <w:tab/>
      </w:r>
    </w:p>
    <w:p w:rsidR="008935ED" w:rsidRPr="00D45308" w:rsidRDefault="00823B35" w:rsidP="0088410D">
      <w:p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D45308">
        <w:rPr>
          <w:rFonts w:ascii="Arial" w:hAnsi="Arial" w:cs="Arial"/>
          <w:b/>
          <w:bCs/>
          <w:sz w:val="23"/>
          <w:szCs w:val="23"/>
        </w:rPr>
        <w:t>Reports To:</w:t>
      </w:r>
      <w:r w:rsidRPr="00D45308">
        <w:rPr>
          <w:rFonts w:ascii="Arial" w:hAnsi="Arial" w:cs="Arial"/>
          <w:bCs/>
          <w:sz w:val="23"/>
          <w:szCs w:val="23"/>
        </w:rPr>
        <w:tab/>
      </w:r>
      <w:r w:rsidRPr="00D45308">
        <w:rPr>
          <w:rFonts w:ascii="Arial" w:hAnsi="Arial" w:cs="Arial"/>
          <w:bCs/>
          <w:sz w:val="23"/>
          <w:szCs w:val="23"/>
        </w:rPr>
        <w:tab/>
      </w:r>
      <w:r w:rsidRPr="00D45308">
        <w:rPr>
          <w:rFonts w:ascii="Arial" w:hAnsi="Arial" w:cs="Arial"/>
          <w:bCs/>
          <w:sz w:val="23"/>
          <w:szCs w:val="23"/>
        </w:rPr>
        <w:tab/>
        <w:t>Family Service Manager</w:t>
      </w:r>
      <w:r w:rsidR="00D570E8" w:rsidRPr="00D45308">
        <w:rPr>
          <w:rFonts w:ascii="Arial" w:hAnsi="Arial" w:cs="Arial"/>
          <w:bCs/>
          <w:sz w:val="23"/>
          <w:szCs w:val="23"/>
        </w:rPr>
        <w:t xml:space="preserve"> </w:t>
      </w:r>
    </w:p>
    <w:p w:rsidR="00D570E8" w:rsidRPr="00D45308" w:rsidRDefault="00D570E8" w:rsidP="0088410D">
      <w:pPr>
        <w:spacing w:after="0" w:line="240" w:lineRule="auto"/>
        <w:rPr>
          <w:rFonts w:ascii="Arial" w:hAnsi="Arial" w:cs="Arial"/>
          <w:bCs/>
          <w:sz w:val="23"/>
          <w:szCs w:val="23"/>
        </w:rPr>
      </w:pPr>
    </w:p>
    <w:p w:rsidR="00823B35" w:rsidRPr="00D45308" w:rsidRDefault="00823B35" w:rsidP="0088410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b/>
          <w:bCs/>
          <w:sz w:val="23"/>
          <w:szCs w:val="23"/>
        </w:rPr>
        <w:t>Responsible To:</w:t>
      </w:r>
      <w:r w:rsidRPr="00D45308">
        <w:rPr>
          <w:rFonts w:ascii="Arial" w:hAnsi="Arial" w:cs="Arial"/>
          <w:b/>
          <w:bCs/>
          <w:sz w:val="23"/>
          <w:szCs w:val="23"/>
        </w:rPr>
        <w:tab/>
      </w:r>
      <w:r w:rsidRPr="00D45308">
        <w:rPr>
          <w:rFonts w:ascii="Arial" w:hAnsi="Arial" w:cs="Arial"/>
          <w:b/>
          <w:bCs/>
          <w:sz w:val="23"/>
          <w:szCs w:val="23"/>
        </w:rPr>
        <w:tab/>
      </w:r>
      <w:r w:rsidRPr="00D45308">
        <w:rPr>
          <w:rFonts w:ascii="Arial" w:hAnsi="Arial" w:cs="Arial"/>
          <w:sz w:val="23"/>
          <w:szCs w:val="23"/>
        </w:rPr>
        <w:t>Head of Care Services</w:t>
      </w:r>
    </w:p>
    <w:p w:rsidR="00D570E8" w:rsidRPr="00D45308" w:rsidRDefault="00D570E8" w:rsidP="00884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23B35" w:rsidRPr="00D45308" w:rsidRDefault="00823B35" w:rsidP="0088410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b/>
          <w:bCs/>
          <w:sz w:val="23"/>
          <w:szCs w:val="23"/>
        </w:rPr>
        <w:t>Hours:</w:t>
      </w:r>
      <w:r w:rsidR="00BF67B3">
        <w:rPr>
          <w:rFonts w:ascii="Arial" w:hAnsi="Arial" w:cs="Arial"/>
          <w:sz w:val="23"/>
          <w:szCs w:val="23"/>
        </w:rPr>
        <w:tab/>
      </w:r>
      <w:r w:rsidR="00BF67B3">
        <w:rPr>
          <w:rFonts w:ascii="Arial" w:hAnsi="Arial" w:cs="Arial"/>
          <w:sz w:val="23"/>
          <w:szCs w:val="23"/>
        </w:rPr>
        <w:tab/>
      </w:r>
      <w:r w:rsidR="00BF67B3">
        <w:rPr>
          <w:rFonts w:ascii="Arial" w:hAnsi="Arial" w:cs="Arial"/>
          <w:sz w:val="23"/>
          <w:szCs w:val="23"/>
        </w:rPr>
        <w:tab/>
        <w:t>16</w:t>
      </w:r>
      <w:r w:rsidRPr="00D45308">
        <w:rPr>
          <w:rFonts w:ascii="Arial" w:hAnsi="Arial" w:cs="Arial"/>
          <w:sz w:val="23"/>
          <w:szCs w:val="23"/>
        </w:rPr>
        <w:t xml:space="preserve"> hours per week </w:t>
      </w:r>
    </w:p>
    <w:p w:rsidR="00D570E8" w:rsidRPr="00D45308" w:rsidRDefault="00D570E8" w:rsidP="00884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23B35" w:rsidRPr="00D45308" w:rsidRDefault="00823B35" w:rsidP="0088410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b/>
          <w:sz w:val="23"/>
          <w:szCs w:val="23"/>
        </w:rPr>
        <w:t>Salary:</w:t>
      </w:r>
      <w:r w:rsidRPr="00D45308">
        <w:rPr>
          <w:rFonts w:ascii="Arial" w:hAnsi="Arial" w:cs="Arial"/>
          <w:b/>
          <w:sz w:val="23"/>
          <w:szCs w:val="23"/>
        </w:rPr>
        <w:tab/>
      </w:r>
      <w:r w:rsidRPr="00D45308">
        <w:rPr>
          <w:rFonts w:ascii="Arial" w:hAnsi="Arial" w:cs="Arial"/>
          <w:sz w:val="23"/>
          <w:szCs w:val="23"/>
        </w:rPr>
        <w:tab/>
      </w:r>
      <w:r w:rsidRPr="00D45308">
        <w:rPr>
          <w:rFonts w:ascii="Arial" w:hAnsi="Arial" w:cs="Arial"/>
          <w:sz w:val="23"/>
          <w:szCs w:val="23"/>
        </w:rPr>
        <w:tab/>
      </w:r>
      <w:r w:rsidR="008935ED" w:rsidRPr="00D45308">
        <w:rPr>
          <w:rFonts w:ascii="Arial" w:hAnsi="Arial" w:cs="Arial"/>
          <w:sz w:val="23"/>
          <w:szCs w:val="23"/>
        </w:rPr>
        <w:t xml:space="preserve">S01 points </w:t>
      </w:r>
      <w:proofErr w:type="gramStart"/>
      <w:r w:rsidR="008935ED" w:rsidRPr="00D45308">
        <w:rPr>
          <w:rFonts w:ascii="Arial" w:hAnsi="Arial" w:cs="Arial"/>
          <w:sz w:val="23"/>
          <w:szCs w:val="23"/>
        </w:rPr>
        <w:t>29-34 £25,390 - £29,500</w:t>
      </w:r>
      <w:proofErr w:type="gramEnd"/>
      <w:r w:rsidR="00D26951">
        <w:rPr>
          <w:rFonts w:ascii="Arial" w:hAnsi="Arial" w:cs="Arial"/>
          <w:sz w:val="23"/>
          <w:szCs w:val="23"/>
        </w:rPr>
        <w:t xml:space="preserve"> pro rata</w:t>
      </w:r>
    </w:p>
    <w:p w:rsidR="00D570E8" w:rsidRPr="00D45308" w:rsidRDefault="00D570E8" w:rsidP="00884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23B35" w:rsidRPr="00D45308" w:rsidRDefault="00823B35" w:rsidP="0088410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b/>
          <w:bCs/>
          <w:sz w:val="23"/>
          <w:szCs w:val="23"/>
        </w:rPr>
        <w:t>Holidays:</w:t>
      </w:r>
      <w:r w:rsidRPr="00D45308">
        <w:rPr>
          <w:rFonts w:ascii="Arial" w:hAnsi="Arial" w:cs="Arial"/>
          <w:sz w:val="23"/>
          <w:szCs w:val="23"/>
        </w:rPr>
        <w:tab/>
      </w:r>
      <w:r w:rsidRPr="00D45308">
        <w:rPr>
          <w:rFonts w:ascii="Arial" w:hAnsi="Arial" w:cs="Arial"/>
          <w:sz w:val="23"/>
          <w:szCs w:val="23"/>
        </w:rPr>
        <w:tab/>
      </w:r>
      <w:r w:rsidRPr="00D45308">
        <w:rPr>
          <w:rFonts w:ascii="Arial" w:hAnsi="Arial" w:cs="Arial"/>
          <w:sz w:val="23"/>
          <w:szCs w:val="23"/>
        </w:rPr>
        <w:tab/>
        <w:t>25 days plus 12 statutory days</w:t>
      </w:r>
      <w:r w:rsidR="00A37B57">
        <w:rPr>
          <w:rFonts w:ascii="Arial" w:hAnsi="Arial" w:cs="Arial"/>
          <w:sz w:val="23"/>
          <w:szCs w:val="23"/>
        </w:rPr>
        <w:t xml:space="preserve"> </w:t>
      </w:r>
      <w:r w:rsidR="00A37B57" w:rsidRPr="00D45308">
        <w:rPr>
          <w:rFonts w:ascii="Arial" w:hAnsi="Arial" w:cs="Arial"/>
          <w:sz w:val="23"/>
          <w:szCs w:val="23"/>
        </w:rPr>
        <w:t>pro rata</w:t>
      </w:r>
    </w:p>
    <w:p w:rsidR="00D570E8" w:rsidRPr="00D45308" w:rsidRDefault="00D570E8" w:rsidP="00884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23B35" w:rsidRPr="00D45308" w:rsidRDefault="00823B35" w:rsidP="0088410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823B35" w:rsidRPr="00D45308" w:rsidRDefault="00823B35" w:rsidP="00727BB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45308">
        <w:rPr>
          <w:rFonts w:ascii="Arial" w:hAnsi="Arial" w:cs="Arial"/>
          <w:b/>
          <w:bCs/>
          <w:sz w:val="23"/>
          <w:szCs w:val="23"/>
        </w:rPr>
        <w:t>S</w:t>
      </w:r>
      <w:r w:rsidR="003E6929" w:rsidRPr="00D45308">
        <w:rPr>
          <w:rFonts w:ascii="Arial" w:hAnsi="Arial" w:cs="Arial"/>
          <w:b/>
          <w:bCs/>
          <w:sz w:val="23"/>
          <w:szCs w:val="23"/>
        </w:rPr>
        <w:t>ummary of Main R</w:t>
      </w:r>
      <w:r w:rsidR="00D570E8" w:rsidRPr="00D45308">
        <w:rPr>
          <w:rFonts w:ascii="Arial" w:hAnsi="Arial" w:cs="Arial"/>
          <w:b/>
          <w:bCs/>
          <w:sz w:val="23"/>
          <w:szCs w:val="23"/>
        </w:rPr>
        <w:t>esponsibilities</w:t>
      </w:r>
    </w:p>
    <w:p w:rsidR="00D570E8" w:rsidRPr="00D45308" w:rsidRDefault="00D570E8" w:rsidP="0088410D">
      <w:pPr>
        <w:spacing w:after="0" w:line="240" w:lineRule="auto"/>
        <w:rPr>
          <w:rFonts w:ascii="Arial" w:hAnsi="Arial" w:cs="Arial"/>
          <w:bCs/>
          <w:sz w:val="23"/>
          <w:szCs w:val="23"/>
        </w:rPr>
      </w:pPr>
    </w:p>
    <w:p w:rsidR="00823B35" w:rsidRPr="00D45308" w:rsidRDefault="00823B35" w:rsidP="00F16612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assist the Family Service Manager in providing a professional family support service for famil</w:t>
      </w:r>
      <w:r w:rsidR="00F16612" w:rsidRPr="00D45308">
        <w:rPr>
          <w:rFonts w:ascii="Arial" w:hAnsi="Arial" w:cs="Arial"/>
          <w:sz w:val="23"/>
          <w:szCs w:val="23"/>
        </w:rPr>
        <w:t>ies throughout Northern Ireland</w:t>
      </w:r>
      <w:r w:rsidRPr="00D45308">
        <w:rPr>
          <w:rFonts w:ascii="Arial" w:hAnsi="Arial" w:cs="Arial"/>
          <w:sz w:val="23"/>
          <w:szCs w:val="23"/>
        </w:rPr>
        <w:t xml:space="preserve"> who have been affected by a diagnosis of cancer</w:t>
      </w:r>
    </w:p>
    <w:p w:rsidR="00823B35" w:rsidRPr="00D45308" w:rsidRDefault="00823B35" w:rsidP="00F16612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F1661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23B35" w:rsidRPr="00D45308" w:rsidRDefault="00F16612" w:rsidP="00F16612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D45308">
        <w:rPr>
          <w:rFonts w:ascii="Arial" w:hAnsi="Arial" w:cs="Arial"/>
          <w:b/>
          <w:bCs/>
          <w:sz w:val="23"/>
          <w:szCs w:val="23"/>
        </w:rPr>
        <w:t>Specific Duties</w:t>
      </w:r>
    </w:p>
    <w:p w:rsidR="00823B35" w:rsidRPr="00D45308" w:rsidRDefault="00823B35" w:rsidP="00F16612">
      <w:pPr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823B35" w:rsidRPr="00D45308" w:rsidRDefault="00823B35" w:rsidP="00F16612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 xml:space="preserve">To assist with the development and delivery of Cancer Focus NI’s family support service within Northern Ireland </w:t>
      </w:r>
    </w:p>
    <w:p w:rsidR="00823B35" w:rsidRPr="00D45308" w:rsidRDefault="00823B35" w:rsidP="00D2695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D26951" w:rsidP="00F16612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 assess the </w:t>
      </w:r>
      <w:r w:rsidR="00823B35" w:rsidRPr="00D45308">
        <w:rPr>
          <w:rFonts w:ascii="Arial" w:hAnsi="Arial" w:cs="Arial"/>
          <w:sz w:val="23"/>
          <w:szCs w:val="23"/>
        </w:rPr>
        <w:t xml:space="preserve">needs of families referred to the service and develop </w:t>
      </w:r>
      <w:r w:rsidR="00302467" w:rsidRPr="00D45308">
        <w:rPr>
          <w:rFonts w:ascii="Arial" w:hAnsi="Arial" w:cs="Arial"/>
          <w:sz w:val="23"/>
          <w:szCs w:val="23"/>
        </w:rPr>
        <w:t xml:space="preserve">and </w:t>
      </w:r>
      <w:r w:rsidR="00592FA0" w:rsidRPr="00D45308">
        <w:rPr>
          <w:rFonts w:ascii="Arial" w:hAnsi="Arial" w:cs="Arial"/>
          <w:sz w:val="23"/>
          <w:szCs w:val="23"/>
        </w:rPr>
        <w:t xml:space="preserve">implement </w:t>
      </w:r>
      <w:r w:rsidR="00823B35" w:rsidRPr="00D45308">
        <w:rPr>
          <w:rFonts w:ascii="Arial" w:hAnsi="Arial" w:cs="Arial"/>
          <w:sz w:val="23"/>
          <w:szCs w:val="23"/>
        </w:rPr>
        <w:t>appropriate care plans</w:t>
      </w:r>
      <w:r w:rsidR="00592FA0" w:rsidRPr="00D45308">
        <w:rPr>
          <w:rFonts w:ascii="Arial" w:hAnsi="Arial" w:cs="Arial"/>
          <w:sz w:val="23"/>
          <w:szCs w:val="23"/>
        </w:rPr>
        <w:t xml:space="preserve"> and therapeutic interventions</w:t>
      </w:r>
      <w:r w:rsidR="00823B35" w:rsidRPr="00D45308">
        <w:rPr>
          <w:rFonts w:ascii="Arial" w:hAnsi="Arial" w:cs="Arial"/>
          <w:sz w:val="23"/>
          <w:szCs w:val="23"/>
        </w:rPr>
        <w:t xml:space="preserve"> in consultation with the family</w:t>
      </w:r>
    </w:p>
    <w:p w:rsidR="00823B35" w:rsidRPr="00D45308" w:rsidRDefault="00823B35" w:rsidP="00F16612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592FA0" w:rsidP="00F16612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</w:t>
      </w:r>
      <w:r w:rsidR="00353512" w:rsidRPr="00D45308">
        <w:rPr>
          <w:rFonts w:ascii="Arial" w:hAnsi="Arial" w:cs="Arial"/>
          <w:sz w:val="23"/>
          <w:szCs w:val="23"/>
        </w:rPr>
        <w:t xml:space="preserve"> </w:t>
      </w:r>
      <w:r w:rsidR="00823B35" w:rsidRPr="00D45308">
        <w:rPr>
          <w:rFonts w:ascii="Arial" w:hAnsi="Arial" w:cs="Arial"/>
          <w:sz w:val="23"/>
          <w:szCs w:val="23"/>
        </w:rPr>
        <w:t xml:space="preserve">refer </w:t>
      </w:r>
      <w:r w:rsidRPr="00D45308">
        <w:rPr>
          <w:rFonts w:ascii="Arial" w:hAnsi="Arial" w:cs="Arial"/>
          <w:sz w:val="23"/>
          <w:szCs w:val="23"/>
        </w:rPr>
        <w:t xml:space="preserve">families </w:t>
      </w:r>
      <w:r w:rsidR="00823B35" w:rsidRPr="00D45308">
        <w:rPr>
          <w:rFonts w:ascii="Arial" w:hAnsi="Arial" w:cs="Arial"/>
          <w:sz w:val="23"/>
          <w:szCs w:val="23"/>
        </w:rPr>
        <w:t>to other services as appropriate</w:t>
      </w:r>
    </w:p>
    <w:p w:rsidR="00823B35" w:rsidRPr="00D45308" w:rsidRDefault="00823B35" w:rsidP="00F16612">
      <w:pPr>
        <w:pStyle w:val="ListParagraph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A37B57" w:rsidRDefault="00592FA0" w:rsidP="00D26951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 xml:space="preserve">To facilitate </w:t>
      </w:r>
      <w:r w:rsidR="00823B35" w:rsidRPr="00D45308">
        <w:rPr>
          <w:rFonts w:ascii="Arial" w:hAnsi="Arial" w:cs="Arial"/>
          <w:sz w:val="23"/>
          <w:szCs w:val="23"/>
        </w:rPr>
        <w:t>groups as required</w:t>
      </w:r>
      <w:r w:rsidRPr="00D45308">
        <w:rPr>
          <w:rFonts w:ascii="Arial" w:hAnsi="Arial" w:cs="Arial"/>
          <w:sz w:val="23"/>
          <w:szCs w:val="23"/>
        </w:rPr>
        <w:t>, such as</w:t>
      </w:r>
      <w:r w:rsidR="00D26951">
        <w:rPr>
          <w:rFonts w:ascii="Arial" w:hAnsi="Arial" w:cs="Arial"/>
          <w:sz w:val="23"/>
          <w:szCs w:val="23"/>
        </w:rPr>
        <w:t xml:space="preserve"> Climb Programme,</w:t>
      </w:r>
      <w:r w:rsidRPr="00D45308">
        <w:rPr>
          <w:rFonts w:ascii="Arial" w:hAnsi="Arial" w:cs="Arial"/>
          <w:sz w:val="23"/>
          <w:szCs w:val="23"/>
        </w:rPr>
        <w:t xml:space="preserve"> </w:t>
      </w:r>
      <w:r w:rsidR="00823B35" w:rsidRPr="00D45308">
        <w:rPr>
          <w:rFonts w:ascii="Arial" w:hAnsi="Arial" w:cs="Arial"/>
          <w:sz w:val="23"/>
          <w:szCs w:val="23"/>
        </w:rPr>
        <w:t xml:space="preserve">Family Night Bereavement Groups, Parent Groups, Teen Groups </w:t>
      </w:r>
      <w:proofErr w:type="spellStart"/>
      <w:r w:rsidR="00823B35" w:rsidRPr="00D45308">
        <w:rPr>
          <w:rFonts w:ascii="Arial" w:hAnsi="Arial" w:cs="Arial"/>
          <w:sz w:val="23"/>
          <w:szCs w:val="23"/>
        </w:rPr>
        <w:t>etc</w:t>
      </w:r>
      <w:proofErr w:type="spellEnd"/>
    </w:p>
    <w:p w:rsidR="00D26951" w:rsidRPr="00D26951" w:rsidRDefault="00D26951" w:rsidP="00D2695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92FA0" w:rsidRPr="00D45308" w:rsidRDefault="00592FA0" w:rsidP="007004AD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facilitate ‘Writing for the Future’ intervention with patients who wish to</w:t>
      </w:r>
      <w:r w:rsidR="00C316AE" w:rsidRPr="00D45308">
        <w:rPr>
          <w:rFonts w:ascii="Arial" w:hAnsi="Arial" w:cs="Arial"/>
          <w:sz w:val="23"/>
          <w:szCs w:val="23"/>
        </w:rPr>
        <w:t xml:space="preserve"> avail of the service</w:t>
      </w:r>
    </w:p>
    <w:p w:rsidR="00823B35" w:rsidRPr="00D45308" w:rsidRDefault="00823B35" w:rsidP="007004AD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7004AD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 xml:space="preserve">To assist </w:t>
      </w:r>
      <w:r w:rsidR="00592FA0" w:rsidRPr="00D45308">
        <w:rPr>
          <w:rFonts w:ascii="Arial" w:hAnsi="Arial" w:cs="Arial"/>
          <w:sz w:val="23"/>
          <w:szCs w:val="23"/>
        </w:rPr>
        <w:t xml:space="preserve">the Family Service Manager </w:t>
      </w:r>
      <w:r w:rsidRPr="00D45308">
        <w:rPr>
          <w:rFonts w:ascii="Arial" w:hAnsi="Arial" w:cs="Arial"/>
          <w:sz w:val="23"/>
          <w:szCs w:val="23"/>
        </w:rPr>
        <w:t>in the development of appropriate resources for families</w:t>
      </w:r>
      <w:r w:rsidR="00D26951">
        <w:rPr>
          <w:rFonts w:ascii="Arial" w:hAnsi="Arial" w:cs="Arial"/>
          <w:sz w:val="23"/>
          <w:szCs w:val="23"/>
        </w:rPr>
        <w:t xml:space="preserve"> and health care professionals</w:t>
      </w:r>
    </w:p>
    <w:p w:rsidR="00592FA0" w:rsidRPr="00D45308" w:rsidRDefault="00592FA0" w:rsidP="007004AD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592FA0" w:rsidRPr="00D45308" w:rsidRDefault="00592FA0" w:rsidP="007004AD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 xml:space="preserve">To liaise </w:t>
      </w:r>
      <w:r w:rsidR="00D26951">
        <w:rPr>
          <w:rFonts w:ascii="Arial" w:hAnsi="Arial" w:cs="Arial"/>
          <w:sz w:val="23"/>
          <w:szCs w:val="23"/>
        </w:rPr>
        <w:t>with other members of statutory</w:t>
      </w:r>
      <w:r w:rsidRPr="00D45308">
        <w:rPr>
          <w:rFonts w:ascii="Arial" w:hAnsi="Arial" w:cs="Arial"/>
          <w:sz w:val="23"/>
          <w:szCs w:val="23"/>
        </w:rPr>
        <w:t xml:space="preserve"> </w:t>
      </w:r>
      <w:r w:rsidR="00D26951">
        <w:rPr>
          <w:rFonts w:ascii="Arial" w:hAnsi="Arial" w:cs="Arial"/>
          <w:sz w:val="23"/>
          <w:szCs w:val="23"/>
        </w:rPr>
        <w:t xml:space="preserve">health </w:t>
      </w:r>
      <w:r w:rsidRPr="00D45308">
        <w:rPr>
          <w:rFonts w:ascii="Arial" w:hAnsi="Arial" w:cs="Arial"/>
          <w:sz w:val="23"/>
          <w:szCs w:val="23"/>
        </w:rPr>
        <w:t>care or social care team</w:t>
      </w:r>
      <w:r w:rsidR="00D26951">
        <w:rPr>
          <w:rFonts w:ascii="Arial" w:hAnsi="Arial" w:cs="Arial"/>
          <w:sz w:val="23"/>
          <w:szCs w:val="23"/>
        </w:rPr>
        <w:t>s</w:t>
      </w:r>
      <w:r w:rsidRPr="00D45308">
        <w:rPr>
          <w:rFonts w:ascii="Arial" w:hAnsi="Arial" w:cs="Arial"/>
          <w:sz w:val="23"/>
          <w:szCs w:val="23"/>
        </w:rPr>
        <w:t xml:space="preserve"> involved with the family</w:t>
      </w:r>
    </w:p>
    <w:p w:rsidR="00823B35" w:rsidRPr="00D45308" w:rsidRDefault="00823B35" w:rsidP="007004AD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F16612" w:rsidRDefault="00823B35" w:rsidP="00D26951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assist in evaluating the effectiveness of the family support service through regular review and audit</w:t>
      </w:r>
    </w:p>
    <w:p w:rsidR="00F16612" w:rsidRPr="00D26951" w:rsidRDefault="00F16612" w:rsidP="00D2695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7004AD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participate in and contribute to educational programmes for other health professionals, organisations and agencies as appropriate</w:t>
      </w:r>
    </w:p>
    <w:p w:rsidR="00823B35" w:rsidRPr="00D45308" w:rsidRDefault="00823B35" w:rsidP="007004A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7004A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exercise autonomous professional responsibility based on the Code of Professional Conduct and Ethics of the post holder’s professional body</w:t>
      </w:r>
    </w:p>
    <w:p w:rsidR="00823B35" w:rsidRPr="00D45308" w:rsidRDefault="00823B35" w:rsidP="007004AD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26951" w:rsidRDefault="00823B35" w:rsidP="00D2695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participate in regular supervision as provided by Cancer Focus</w:t>
      </w:r>
      <w:r w:rsidR="00C316AE" w:rsidRPr="00D45308">
        <w:rPr>
          <w:rFonts w:ascii="Arial" w:hAnsi="Arial" w:cs="Arial"/>
          <w:sz w:val="23"/>
          <w:szCs w:val="23"/>
        </w:rPr>
        <w:t xml:space="preserve"> NI</w:t>
      </w:r>
    </w:p>
    <w:p w:rsidR="00D26951" w:rsidRPr="00D26951" w:rsidRDefault="00D26951" w:rsidP="00D2695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D26951" w:rsidRPr="00D26951" w:rsidRDefault="00D26951" w:rsidP="00D2695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participate in ongoing training and continuous professional development</w:t>
      </w:r>
    </w:p>
    <w:p w:rsidR="00823B35" w:rsidRPr="00D45308" w:rsidRDefault="00823B35" w:rsidP="007004AD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592FA0" w:rsidRPr="00D45308" w:rsidRDefault="00592FA0" w:rsidP="007004A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participate in meetings with funders or poten</w:t>
      </w:r>
      <w:r w:rsidR="00814EDE" w:rsidRPr="00D45308">
        <w:rPr>
          <w:rFonts w:ascii="Arial" w:hAnsi="Arial" w:cs="Arial"/>
          <w:sz w:val="23"/>
          <w:szCs w:val="23"/>
        </w:rPr>
        <w:t>tial funders or assist at f</w:t>
      </w:r>
      <w:r w:rsidR="00737B2E" w:rsidRPr="00D45308">
        <w:rPr>
          <w:rFonts w:ascii="Arial" w:hAnsi="Arial" w:cs="Arial"/>
          <w:sz w:val="23"/>
          <w:szCs w:val="23"/>
        </w:rPr>
        <w:t>undr</w:t>
      </w:r>
      <w:r w:rsidRPr="00D45308">
        <w:rPr>
          <w:rFonts w:ascii="Arial" w:hAnsi="Arial" w:cs="Arial"/>
          <w:sz w:val="23"/>
          <w:szCs w:val="23"/>
        </w:rPr>
        <w:t>aising event</w:t>
      </w:r>
      <w:r w:rsidR="00737B2E" w:rsidRPr="00D45308">
        <w:rPr>
          <w:rFonts w:ascii="Arial" w:hAnsi="Arial" w:cs="Arial"/>
          <w:sz w:val="23"/>
          <w:szCs w:val="23"/>
        </w:rPr>
        <w:t>s</w:t>
      </w:r>
      <w:r w:rsidRPr="00D45308">
        <w:rPr>
          <w:rFonts w:ascii="Arial" w:hAnsi="Arial" w:cs="Arial"/>
          <w:sz w:val="23"/>
          <w:szCs w:val="23"/>
        </w:rPr>
        <w:t xml:space="preserve"> if appropriate</w:t>
      </w:r>
    </w:p>
    <w:p w:rsidR="00823B35" w:rsidRPr="00D45308" w:rsidRDefault="00823B35" w:rsidP="00D2695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7004AD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 xml:space="preserve">To maintain high standards of </w:t>
      </w:r>
      <w:r w:rsidR="00592FA0" w:rsidRPr="00D45308">
        <w:rPr>
          <w:rFonts w:ascii="Arial" w:hAnsi="Arial" w:cs="Arial"/>
          <w:sz w:val="23"/>
          <w:szCs w:val="23"/>
        </w:rPr>
        <w:t>administration</w:t>
      </w:r>
      <w:r w:rsidR="00814EDE" w:rsidRPr="00D45308">
        <w:rPr>
          <w:rFonts w:ascii="Arial" w:hAnsi="Arial" w:cs="Arial"/>
          <w:sz w:val="23"/>
          <w:szCs w:val="23"/>
        </w:rPr>
        <w:t>,</w:t>
      </w:r>
      <w:r w:rsidR="00592FA0" w:rsidRPr="00D45308">
        <w:rPr>
          <w:rFonts w:ascii="Arial" w:hAnsi="Arial" w:cs="Arial"/>
          <w:sz w:val="23"/>
          <w:szCs w:val="23"/>
        </w:rPr>
        <w:t xml:space="preserve"> including client and family </w:t>
      </w:r>
      <w:r w:rsidRPr="00D45308">
        <w:rPr>
          <w:rFonts w:ascii="Arial" w:hAnsi="Arial" w:cs="Arial"/>
          <w:sz w:val="23"/>
          <w:szCs w:val="23"/>
        </w:rPr>
        <w:t>record keeping</w:t>
      </w:r>
      <w:r w:rsidR="008935ED" w:rsidRPr="00D45308">
        <w:rPr>
          <w:rFonts w:ascii="Arial" w:hAnsi="Arial" w:cs="Arial"/>
          <w:sz w:val="23"/>
          <w:szCs w:val="23"/>
        </w:rPr>
        <w:t xml:space="preserve"> </w:t>
      </w:r>
      <w:r w:rsidR="00592FA0" w:rsidRPr="00D45308">
        <w:rPr>
          <w:rFonts w:ascii="Arial" w:hAnsi="Arial" w:cs="Arial"/>
          <w:sz w:val="23"/>
          <w:szCs w:val="23"/>
        </w:rPr>
        <w:t>and statistics</w:t>
      </w:r>
    </w:p>
    <w:p w:rsidR="00823B35" w:rsidRPr="00D45308" w:rsidRDefault="00823B35" w:rsidP="007004AD">
      <w:pPr>
        <w:pStyle w:val="ListParagraph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7004AD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assist the Family Service Manager in ensuring high levels of service user engagement in the planning, development and delivery of the Family Service</w:t>
      </w:r>
    </w:p>
    <w:p w:rsidR="00592FA0" w:rsidRPr="00D45308" w:rsidRDefault="00592FA0" w:rsidP="007004AD">
      <w:pPr>
        <w:pStyle w:val="ListParagraph"/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592FA0" w:rsidRPr="00D45308" w:rsidRDefault="00592FA0" w:rsidP="007004AD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 xml:space="preserve">To assist the Family </w:t>
      </w:r>
      <w:r w:rsidR="0075459E" w:rsidRPr="00D45308">
        <w:rPr>
          <w:rFonts w:ascii="Arial" w:hAnsi="Arial" w:cs="Arial"/>
          <w:sz w:val="23"/>
          <w:szCs w:val="23"/>
        </w:rPr>
        <w:t>Service</w:t>
      </w:r>
      <w:r w:rsidRPr="00D45308">
        <w:rPr>
          <w:rFonts w:ascii="Arial" w:hAnsi="Arial" w:cs="Arial"/>
          <w:sz w:val="23"/>
          <w:szCs w:val="23"/>
        </w:rPr>
        <w:t xml:space="preserve"> Manager in the development and implementation of the Young People’s parli</w:t>
      </w:r>
      <w:r w:rsidR="0075459E" w:rsidRPr="00D45308">
        <w:rPr>
          <w:rFonts w:ascii="Arial" w:hAnsi="Arial" w:cs="Arial"/>
          <w:sz w:val="23"/>
          <w:szCs w:val="23"/>
        </w:rPr>
        <w:t>ament and engagement programmes</w:t>
      </w:r>
    </w:p>
    <w:p w:rsidR="00823B35" w:rsidRPr="00D45308" w:rsidRDefault="00823B35" w:rsidP="007004AD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7004AD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To comply with Cancer Focus NI policies, procedures and guidelines</w:t>
      </w:r>
      <w:r w:rsidR="0075459E" w:rsidRPr="00D45308">
        <w:rPr>
          <w:rFonts w:ascii="Arial" w:hAnsi="Arial" w:cs="Arial"/>
          <w:sz w:val="23"/>
          <w:szCs w:val="23"/>
        </w:rPr>
        <w:t>,</w:t>
      </w:r>
      <w:r w:rsidRPr="00D45308">
        <w:rPr>
          <w:rFonts w:ascii="Arial" w:hAnsi="Arial" w:cs="Arial"/>
          <w:sz w:val="23"/>
          <w:szCs w:val="23"/>
        </w:rPr>
        <w:t xml:space="preserve"> including those relating to Equal Opportunities, Health and Safety, Confidentiality of Information, Child Protection, Vulnerable Adults and Record Keeping</w:t>
      </w:r>
    </w:p>
    <w:p w:rsidR="00823B35" w:rsidRPr="00D45308" w:rsidRDefault="00823B35" w:rsidP="007004AD">
      <w:pPr>
        <w:spacing w:after="0" w:line="240" w:lineRule="auto"/>
        <w:ind w:left="284" w:hanging="284"/>
        <w:jc w:val="both"/>
        <w:rPr>
          <w:rFonts w:ascii="Arial" w:hAnsi="Arial" w:cs="Arial"/>
          <w:sz w:val="23"/>
          <w:szCs w:val="23"/>
        </w:rPr>
      </w:pPr>
    </w:p>
    <w:p w:rsidR="00D26951" w:rsidRDefault="00D26951" w:rsidP="00D26951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D26951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This is not an exhaustive list of duties and responsibilities and the post holder may be required to undertake other duties when required</w:t>
      </w:r>
    </w:p>
    <w:p w:rsidR="009462B1" w:rsidRPr="00D45308" w:rsidRDefault="009462B1" w:rsidP="007004A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462B1" w:rsidRPr="00D45308" w:rsidRDefault="00823B35" w:rsidP="00D26951">
      <w:pPr>
        <w:spacing w:after="0" w:line="240" w:lineRule="auto"/>
        <w:ind w:firstLine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 xml:space="preserve">The post will require </w:t>
      </w:r>
      <w:r w:rsidR="00592FA0" w:rsidRPr="00D45308">
        <w:rPr>
          <w:rFonts w:ascii="Arial" w:hAnsi="Arial" w:cs="Arial"/>
          <w:sz w:val="23"/>
          <w:szCs w:val="23"/>
        </w:rPr>
        <w:t xml:space="preserve">extensive </w:t>
      </w:r>
      <w:r w:rsidRPr="00D45308">
        <w:rPr>
          <w:rFonts w:ascii="Arial" w:hAnsi="Arial" w:cs="Arial"/>
          <w:sz w:val="23"/>
          <w:szCs w:val="23"/>
        </w:rPr>
        <w:t xml:space="preserve">travel throughout Northern Ireland and will involve evening </w:t>
      </w:r>
    </w:p>
    <w:p w:rsidR="00823B35" w:rsidRPr="00D45308" w:rsidRDefault="00823B35" w:rsidP="00D26951">
      <w:pPr>
        <w:spacing w:after="0" w:line="240" w:lineRule="auto"/>
        <w:ind w:firstLine="284"/>
        <w:jc w:val="both"/>
        <w:rPr>
          <w:rFonts w:ascii="Arial" w:hAnsi="Arial" w:cs="Arial"/>
          <w:sz w:val="23"/>
          <w:szCs w:val="23"/>
        </w:rPr>
      </w:pPr>
      <w:proofErr w:type="gramStart"/>
      <w:r w:rsidRPr="00D45308">
        <w:rPr>
          <w:rFonts w:ascii="Arial" w:hAnsi="Arial" w:cs="Arial"/>
          <w:sz w:val="23"/>
          <w:szCs w:val="23"/>
        </w:rPr>
        <w:t>and</w:t>
      </w:r>
      <w:proofErr w:type="gramEnd"/>
      <w:r w:rsidRPr="00D45308">
        <w:rPr>
          <w:rFonts w:ascii="Arial" w:hAnsi="Arial" w:cs="Arial"/>
          <w:sz w:val="23"/>
          <w:szCs w:val="23"/>
        </w:rPr>
        <w:t xml:space="preserve"> weekend work and an element of flexible working.</w:t>
      </w:r>
    </w:p>
    <w:p w:rsidR="00823B35" w:rsidRPr="00D45308" w:rsidRDefault="00823B35" w:rsidP="007004A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23B35" w:rsidRPr="00D45308" w:rsidRDefault="00823B35" w:rsidP="00D26951">
      <w:pPr>
        <w:spacing w:after="0" w:line="240" w:lineRule="auto"/>
        <w:ind w:left="284"/>
        <w:jc w:val="both"/>
        <w:rPr>
          <w:rFonts w:ascii="Arial" w:hAnsi="Arial" w:cs="Arial"/>
          <w:sz w:val="23"/>
          <w:szCs w:val="23"/>
        </w:rPr>
      </w:pPr>
      <w:r w:rsidRPr="00D45308">
        <w:rPr>
          <w:rFonts w:ascii="Arial" w:hAnsi="Arial" w:cs="Arial"/>
          <w:sz w:val="23"/>
          <w:szCs w:val="23"/>
        </w:rPr>
        <w:t>As the post holder will be in close contact with children and vulnerable adults</w:t>
      </w:r>
      <w:r w:rsidR="0075459E" w:rsidRPr="00D45308">
        <w:rPr>
          <w:rFonts w:ascii="Arial" w:hAnsi="Arial" w:cs="Arial"/>
          <w:sz w:val="23"/>
          <w:szCs w:val="23"/>
        </w:rPr>
        <w:t>,</w:t>
      </w:r>
      <w:r w:rsidRPr="00D45308">
        <w:rPr>
          <w:rFonts w:ascii="Arial" w:hAnsi="Arial" w:cs="Arial"/>
          <w:sz w:val="23"/>
          <w:szCs w:val="23"/>
        </w:rPr>
        <w:t xml:space="preserve"> the post is sub</w:t>
      </w:r>
      <w:r w:rsidR="00D26951">
        <w:rPr>
          <w:rFonts w:ascii="Arial" w:hAnsi="Arial" w:cs="Arial"/>
          <w:sz w:val="23"/>
          <w:szCs w:val="23"/>
        </w:rPr>
        <w:t>ject to an Access NI check</w:t>
      </w:r>
    </w:p>
    <w:p w:rsidR="00823B35" w:rsidRPr="0088410D" w:rsidRDefault="00823B35" w:rsidP="00884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B35" w:rsidRPr="0088410D" w:rsidRDefault="00823B35" w:rsidP="00884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B35" w:rsidRPr="0088410D" w:rsidRDefault="00823B35" w:rsidP="00884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B35" w:rsidRPr="0088410D" w:rsidRDefault="00823B35" w:rsidP="008841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br w:type="page"/>
      </w:r>
    </w:p>
    <w:p w:rsidR="00823B35" w:rsidRPr="0088410D" w:rsidRDefault="00CF49E6" w:rsidP="008841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1FEDFE91" wp14:editId="084BB355">
            <wp:simplePos x="0" y="0"/>
            <wp:positionH relativeFrom="margin">
              <wp:align>center</wp:align>
            </wp:positionH>
            <wp:positionV relativeFrom="paragraph">
              <wp:posOffset>-301625</wp:posOffset>
            </wp:positionV>
            <wp:extent cx="1285200" cy="590400"/>
            <wp:effectExtent l="0" t="0" r="0" b="635"/>
            <wp:wrapNone/>
            <wp:docPr id="3" name="Picture 3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9E6" w:rsidRDefault="00CF49E6" w:rsidP="008841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462B1" w:rsidRPr="00CF49E6" w:rsidRDefault="009462B1" w:rsidP="00D45308">
      <w:pPr>
        <w:spacing w:after="0" w:line="120" w:lineRule="auto"/>
        <w:rPr>
          <w:rFonts w:ascii="Arial" w:hAnsi="Arial" w:cs="Arial"/>
          <w:bCs/>
          <w:sz w:val="24"/>
          <w:szCs w:val="24"/>
        </w:rPr>
      </w:pPr>
    </w:p>
    <w:p w:rsidR="00CF49E6" w:rsidRPr="00CF49E6" w:rsidRDefault="00CF49E6" w:rsidP="00CF49E6">
      <w:pPr>
        <w:shd w:val="clear" w:color="auto" w:fill="000000" w:themeFill="text1"/>
        <w:spacing w:after="0" w:line="12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23B35" w:rsidRPr="00CF49E6" w:rsidRDefault="00CF49E6" w:rsidP="00CF49E6">
      <w:pPr>
        <w:shd w:val="clear" w:color="auto" w:fill="000000" w:themeFill="text1"/>
        <w:spacing w:after="0" w:line="240" w:lineRule="auto"/>
        <w:jc w:val="center"/>
        <w:rPr>
          <w:rFonts w:ascii="Arial Black" w:hAnsi="Arial Black" w:cs="Arial"/>
          <w:bCs/>
          <w:sz w:val="24"/>
          <w:szCs w:val="24"/>
        </w:rPr>
      </w:pPr>
      <w:r w:rsidRPr="00CF49E6">
        <w:rPr>
          <w:rFonts w:ascii="Arial Black" w:hAnsi="Arial Black" w:cs="Arial"/>
          <w:bCs/>
          <w:sz w:val="24"/>
          <w:szCs w:val="24"/>
        </w:rPr>
        <w:t>Personnel Specification</w:t>
      </w:r>
    </w:p>
    <w:p w:rsidR="00823B35" w:rsidRPr="00CF49E6" w:rsidRDefault="00823B35" w:rsidP="00CF49E6">
      <w:pPr>
        <w:shd w:val="clear" w:color="auto" w:fill="000000" w:themeFill="text1"/>
        <w:spacing w:after="0" w:line="120" w:lineRule="auto"/>
        <w:jc w:val="center"/>
        <w:rPr>
          <w:rFonts w:ascii="Arial" w:hAnsi="Arial" w:cs="Arial"/>
          <w:sz w:val="24"/>
          <w:szCs w:val="24"/>
        </w:rPr>
      </w:pPr>
    </w:p>
    <w:p w:rsidR="00823B35" w:rsidRPr="00CF49E6" w:rsidRDefault="00D26951" w:rsidP="00CF49E6">
      <w:pPr>
        <w:shd w:val="clear" w:color="auto" w:fill="000000" w:themeFill="text1"/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Family Support Worker</w:t>
      </w:r>
    </w:p>
    <w:p w:rsidR="00CF49E6" w:rsidRDefault="00CF49E6" w:rsidP="00CF49E6">
      <w:pPr>
        <w:shd w:val="clear" w:color="auto" w:fill="000000" w:themeFill="text1"/>
        <w:spacing w:after="0" w:line="120" w:lineRule="auto"/>
        <w:rPr>
          <w:rFonts w:ascii="Arial" w:hAnsi="Arial" w:cs="Arial"/>
          <w:sz w:val="24"/>
          <w:szCs w:val="24"/>
        </w:rPr>
      </w:pPr>
    </w:p>
    <w:p w:rsidR="00CF49E6" w:rsidRPr="0075459E" w:rsidRDefault="00CF49E6" w:rsidP="0088410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23B35" w:rsidRPr="0088410D" w:rsidRDefault="00823B35" w:rsidP="00884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B35" w:rsidRPr="0088410D" w:rsidRDefault="006C5DD1" w:rsidP="0075459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Personnel S</w:t>
      </w:r>
      <w:r w:rsidR="00823B35" w:rsidRPr="0088410D">
        <w:rPr>
          <w:rFonts w:ascii="Arial" w:hAnsi="Arial" w:cs="Arial"/>
        </w:rPr>
        <w:t>pecification shows essential skills, abilities, knowledge and/or qualifications required to be able to car</w:t>
      </w:r>
      <w:r>
        <w:rPr>
          <w:rFonts w:ascii="Arial" w:hAnsi="Arial" w:cs="Arial"/>
        </w:rPr>
        <w:t>ry out the duties of this post. Therefore, please address</w:t>
      </w:r>
      <w:r w:rsidR="00823B35" w:rsidRPr="0088410D">
        <w:rPr>
          <w:rFonts w:ascii="Arial" w:hAnsi="Arial" w:cs="Arial"/>
        </w:rPr>
        <w:t xml:space="preserve"> in completing the application form, each criterion listed in the specification, drawing upon all of your experience, whether in paid employment or on a voluntary basis.</w:t>
      </w:r>
    </w:p>
    <w:p w:rsidR="00823B35" w:rsidRDefault="00823B35" w:rsidP="00884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F0E" w:rsidRPr="0088410D" w:rsidRDefault="00FF3F0E" w:rsidP="00884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B35" w:rsidRPr="0088410D" w:rsidRDefault="00FF3F0E" w:rsidP="00FF3F0E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Essential Criteria</w:t>
      </w:r>
    </w:p>
    <w:p w:rsidR="00823B35" w:rsidRPr="0088410D" w:rsidRDefault="00823B35" w:rsidP="0088410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3B35" w:rsidRPr="0088410D" w:rsidRDefault="00823B35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8410D">
        <w:rPr>
          <w:rFonts w:ascii="Arial" w:hAnsi="Arial" w:cs="Arial"/>
          <w:bCs/>
          <w:sz w:val="24"/>
          <w:szCs w:val="24"/>
        </w:rPr>
        <w:t xml:space="preserve">A recognised qualification in one of the health professions e.g. nursing, psychology, </w:t>
      </w:r>
      <w:r w:rsidR="00D26951">
        <w:rPr>
          <w:rFonts w:ascii="Arial" w:hAnsi="Arial" w:cs="Arial"/>
          <w:bCs/>
          <w:sz w:val="24"/>
          <w:szCs w:val="24"/>
        </w:rPr>
        <w:t xml:space="preserve">counselling, </w:t>
      </w:r>
      <w:r w:rsidRPr="0088410D">
        <w:rPr>
          <w:rFonts w:ascii="Arial" w:hAnsi="Arial" w:cs="Arial"/>
          <w:bCs/>
          <w:sz w:val="24"/>
          <w:szCs w:val="24"/>
        </w:rPr>
        <w:t>social work or one of the creative therapies registered with the Health Professionals Council</w:t>
      </w:r>
    </w:p>
    <w:p w:rsidR="00592FA0" w:rsidRPr="0088410D" w:rsidRDefault="00592FA0" w:rsidP="006C5D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92FA0" w:rsidRPr="0088410D" w:rsidRDefault="00BF67B3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Three</w:t>
      </w:r>
      <w:r w:rsidR="0022535F">
        <w:rPr>
          <w:rFonts w:ascii="Arial" w:hAnsi="Arial" w:cs="Arial"/>
          <w:bCs/>
          <w:sz w:val="24"/>
          <w:szCs w:val="24"/>
        </w:rPr>
        <w:t xml:space="preserve"> years’ post q</w:t>
      </w:r>
      <w:r w:rsidR="00592FA0" w:rsidRPr="0088410D">
        <w:rPr>
          <w:rFonts w:ascii="Arial" w:hAnsi="Arial" w:cs="Arial"/>
          <w:bCs/>
          <w:sz w:val="24"/>
          <w:szCs w:val="24"/>
        </w:rPr>
        <w:t>ualification experience as a registered practitioner</w:t>
      </w:r>
    </w:p>
    <w:p w:rsidR="00823B35" w:rsidRPr="0088410D" w:rsidRDefault="00823B35" w:rsidP="006C5DD1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823B35" w:rsidRPr="0088410D" w:rsidRDefault="00D26951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Evidence of </w:t>
      </w:r>
      <w:r w:rsidR="00BF67B3">
        <w:rPr>
          <w:rFonts w:ascii="Arial" w:hAnsi="Arial" w:cs="Arial"/>
          <w:bCs/>
          <w:sz w:val="24"/>
          <w:szCs w:val="24"/>
        </w:rPr>
        <w:t>two</w:t>
      </w:r>
      <w:r w:rsidR="00823B35" w:rsidRPr="0088410D">
        <w:rPr>
          <w:rFonts w:ascii="Arial" w:hAnsi="Arial" w:cs="Arial"/>
          <w:bCs/>
          <w:sz w:val="24"/>
          <w:szCs w:val="24"/>
        </w:rPr>
        <w:t xml:space="preserve"> years</w:t>
      </w:r>
      <w:r w:rsidR="0022535F">
        <w:rPr>
          <w:rFonts w:ascii="Arial" w:hAnsi="Arial" w:cs="Arial"/>
          <w:bCs/>
          <w:sz w:val="24"/>
          <w:szCs w:val="24"/>
        </w:rPr>
        <w:t>’</w:t>
      </w:r>
      <w:r w:rsidR="00823B35" w:rsidRPr="0088410D">
        <w:rPr>
          <w:rFonts w:ascii="Arial" w:hAnsi="Arial" w:cs="Arial"/>
          <w:bCs/>
          <w:sz w:val="24"/>
          <w:szCs w:val="24"/>
        </w:rPr>
        <w:t xml:space="preserve"> extensive experience working with families and children</w:t>
      </w:r>
    </w:p>
    <w:p w:rsidR="00823B35" w:rsidRPr="0088410D" w:rsidRDefault="00823B35" w:rsidP="006C5DD1">
      <w:p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823B35" w:rsidRPr="0088410D" w:rsidRDefault="00823B35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t>Experience and knowledge of the needs of cancer patients and their families</w:t>
      </w:r>
    </w:p>
    <w:p w:rsidR="00823B35" w:rsidRPr="0088410D" w:rsidRDefault="00823B35" w:rsidP="006C5DD1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23B35" w:rsidRPr="0088410D" w:rsidRDefault="00823B35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t>Able to demonstrate experi</w:t>
      </w:r>
      <w:r w:rsidR="00BF67B3">
        <w:rPr>
          <w:rFonts w:ascii="Arial" w:hAnsi="Arial" w:cs="Arial"/>
          <w:sz w:val="24"/>
          <w:szCs w:val="24"/>
        </w:rPr>
        <w:t>ence of working with and facilitating therapeutic</w:t>
      </w:r>
      <w:r w:rsidRPr="0088410D">
        <w:rPr>
          <w:rFonts w:ascii="Arial" w:hAnsi="Arial" w:cs="Arial"/>
          <w:sz w:val="24"/>
          <w:szCs w:val="24"/>
        </w:rPr>
        <w:t xml:space="preserve"> groups</w:t>
      </w:r>
    </w:p>
    <w:p w:rsidR="00823B35" w:rsidRPr="0088410D" w:rsidRDefault="00823B35" w:rsidP="006C5DD1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23B35" w:rsidRPr="0088410D" w:rsidRDefault="00823B35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t>Evidence of creativity and innovation whilst working on projects involving families</w:t>
      </w:r>
      <w:r w:rsidR="00592FA0" w:rsidRPr="0088410D">
        <w:rPr>
          <w:rFonts w:ascii="Arial" w:hAnsi="Arial" w:cs="Arial"/>
          <w:sz w:val="24"/>
          <w:szCs w:val="24"/>
        </w:rPr>
        <w:t xml:space="preserve"> and children</w:t>
      </w:r>
    </w:p>
    <w:p w:rsidR="00823B35" w:rsidRPr="0088410D" w:rsidRDefault="00823B35" w:rsidP="006C5DD1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23B35" w:rsidRPr="0088410D" w:rsidRDefault="00823B35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t>Ability to work well as part of a team</w:t>
      </w:r>
    </w:p>
    <w:p w:rsidR="00592FA0" w:rsidRPr="0088410D" w:rsidRDefault="00592FA0" w:rsidP="006C5DD1">
      <w:pPr>
        <w:pStyle w:val="ListParagraph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92FA0" w:rsidRPr="0088410D" w:rsidRDefault="00592FA0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t>Excellent written and verbal communication skills</w:t>
      </w:r>
    </w:p>
    <w:p w:rsidR="00592FA0" w:rsidRPr="0088410D" w:rsidRDefault="00592FA0" w:rsidP="006C5DD1">
      <w:pPr>
        <w:pStyle w:val="ListParagraph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92FA0" w:rsidRPr="0088410D" w:rsidRDefault="00D26951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Competent user of Microsoft packages</w:t>
      </w:r>
    </w:p>
    <w:p w:rsidR="00823B35" w:rsidRPr="0088410D" w:rsidRDefault="00823B35" w:rsidP="006C5DD1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23B35" w:rsidRPr="0088410D" w:rsidRDefault="00823B35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t>The ability to work flexible hours</w:t>
      </w:r>
      <w:r w:rsidR="0022535F">
        <w:rPr>
          <w:rFonts w:ascii="Arial" w:hAnsi="Arial" w:cs="Arial"/>
          <w:sz w:val="24"/>
          <w:szCs w:val="24"/>
        </w:rPr>
        <w:t>,</w:t>
      </w:r>
      <w:r w:rsidRPr="0088410D">
        <w:rPr>
          <w:rFonts w:ascii="Arial" w:hAnsi="Arial" w:cs="Arial"/>
          <w:sz w:val="24"/>
          <w:szCs w:val="24"/>
        </w:rPr>
        <w:t xml:space="preserve"> including evenings and weekends</w:t>
      </w:r>
    </w:p>
    <w:p w:rsidR="00823B35" w:rsidRPr="0088410D" w:rsidRDefault="00823B35" w:rsidP="006C5DD1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23B35" w:rsidRPr="0088410D" w:rsidRDefault="00823B35" w:rsidP="006C5DD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8410D">
        <w:rPr>
          <w:rFonts w:ascii="Arial" w:hAnsi="Arial" w:cs="Arial"/>
          <w:sz w:val="24"/>
          <w:szCs w:val="24"/>
        </w:rPr>
        <w:t>Hold a full, current driving license with business insurance and have access to the use of a car or some other appropriate form of transport to carry out</w:t>
      </w:r>
      <w:r w:rsidR="00D26951">
        <w:rPr>
          <w:rFonts w:ascii="Arial" w:hAnsi="Arial" w:cs="Arial"/>
          <w:sz w:val="24"/>
          <w:szCs w:val="24"/>
        </w:rPr>
        <w:t xml:space="preserve"> the duties of the post </w:t>
      </w:r>
    </w:p>
    <w:p w:rsidR="00823B35" w:rsidRPr="0088410D" w:rsidRDefault="00823B35" w:rsidP="0088410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14F7" w:rsidRPr="0088410D" w:rsidRDefault="00FA14F7" w:rsidP="0088410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A14F7" w:rsidRPr="0088410D" w:rsidSect="009462B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19" w:rsidRDefault="00002D19">
      <w:pPr>
        <w:spacing w:after="0" w:line="240" w:lineRule="auto"/>
      </w:pPr>
      <w:r>
        <w:separator/>
      </w:r>
    </w:p>
  </w:endnote>
  <w:endnote w:type="continuationSeparator" w:id="0">
    <w:p w:rsidR="00002D19" w:rsidRDefault="0000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19" w:rsidRDefault="00002D19">
      <w:pPr>
        <w:spacing w:after="0" w:line="240" w:lineRule="auto"/>
      </w:pPr>
      <w:r>
        <w:separator/>
      </w:r>
    </w:p>
  </w:footnote>
  <w:footnote w:type="continuationSeparator" w:id="0">
    <w:p w:rsidR="00002D19" w:rsidRDefault="0000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107"/>
    <w:multiLevelType w:val="hybridMultilevel"/>
    <w:tmpl w:val="E12E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B96"/>
    <w:multiLevelType w:val="hybridMultilevel"/>
    <w:tmpl w:val="48DC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70C5"/>
    <w:multiLevelType w:val="hybridMultilevel"/>
    <w:tmpl w:val="092EA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22F20"/>
    <w:multiLevelType w:val="hybridMultilevel"/>
    <w:tmpl w:val="1154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D0F82"/>
    <w:multiLevelType w:val="hybridMultilevel"/>
    <w:tmpl w:val="7CC03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B3D79"/>
    <w:multiLevelType w:val="hybridMultilevel"/>
    <w:tmpl w:val="409E6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8D56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4660B2"/>
    <w:multiLevelType w:val="hybridMultilevel"/>
    <w:tmpl w:val="CA28F6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153486"/>
    <w:multiLevelType w:val="hybridMultilevel"/>
    <w:tmpl w:val="63ECD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A57ED"/>
    <w:multiLevelType w:val="hybridMultilevel"/>
    <w:tmpl w:val="CED0A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B2B76"/>
    <w:multiLevelType w:val="hybridMultilevel"/>
    <w:tmpl w:val="2696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84CB0"/>
    <w:multiLevelType w:val="hybridMultilevel"/>
    <w:tmpl w:val="7D662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C12178"/>
    <w:multiLevelType w:val="hybridMultilevel"/>
    <w:tmpl w:val="70443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35"/>
    <w:rsid w:val="00002D19"/>
    <w:rsid w:val="000569FD"/>
    <w:rsid w:val="000F1623"/>
    <w:rsid w:val="00110783"/>
    <w:rsid w:val="001677E3"/>
    <w:rsid w:val="0018768C"/>
    <w:rsid w:val="0022535F"/>
    <w:rsid w:val="002F5B44"/>
    <w:rsid w:val="00302467"/>
    <w:rsid w:val="00353512"/>
    <w:rsid w:val="003B72FB"/>
    <w:rsid w:val="003E6929"/>
    <w:rsid w:val="004341F1"/>
    <w:rsid w:val="004B6C18"/>
    <w:rsid w:val="00590290"/>
    <w:rsid w:val="00592FA0"/>
    <w:rsid w:val="005B0F67"/>
    <w:rsid w:val="006358B9"/>
    <w:rsid w:val="00673E6E"/>
    <w:rsid w:val="006A3C36"/>
    <w:rsid w:val="006C5DD1"/>
    <w:rsid w:val="006E2E0D"/>
    <w:rsid w:val="007004AD"/>
    <w:rsid w:val="00727BB8"/>
    <w:rsid w:val="00737B2E"/>
    <w:rsid w:val="0075459E"/>
    <w:rsid w:val="00764170"/>
    <w:rsid w:val="00814EDE"/>
    <w:rsid w:val="00823B35"/>
    <w:rsid w:val="0088410D"/>
    <w:rsid w:val="008935ED"/>
    <w:rsid w:val="008E6E7E"/>
    <w:rsid w:val="009462B1"/>
    <w:rsid w:val="009465DF"/>
    <w:rsid w:val="009F0C20"/>
    <w:rsid w:val="00A37B57"/>
    <w:rsid w:val="00A821E8"/>
    <w:rsid w:val="00B30A63"/>
    <w:rsid w:val="00BF67B3"/>
    <w:rsid w:val="00C316AE"/>
    <w:rsid w:val="00CC7937"/>
    <w:rsid w:val="00CF49E6"/>
    <w:rsid w:val="00D26951"/>
    <w:rsid w:val="00D45308"/>
    <w:rsid w:val="00D570E8"/>
    <w:rsid w:val="00F16612"/>
    <w:rsid w:val="00FA14F7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3B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B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23B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23B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23B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3B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23B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23B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3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3B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B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23B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23B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23B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23B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23B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23B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B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3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3B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B64F-04BC-4F39-BF2F-EDDE1F54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Atkinson</dc:creator>
  <cp:lastModifiedBy>Patricia Barrett</cp:lastModifiedBy>
  <cp:revision>37</cp:revision>
  <cp:lastPrinted>2018-02-28T13:24:00Z</cp:lastPrinted>
  <dcterms:created xsi:type="dcterms:W3CDTF">2018-02-26T12:42:00Z</dcterms:created>
  <dcterms:modified xsi:type="dcterms:W3CDTF">2018-09-14T12:25:00Z</dcterms:modified>
</cp:coreProperties>
</file>