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D3" w:rsidRDefault="00AA1E07" w:rsidP="00FD0E9E">
      <w:pPr>
        <w:jc w:val="center"/>
      </w:pPr>
      <w:r>
        <w:rPr>
          <w:noProof/>
          <w:lang w:eastAsia="en-GB"/>
        </w:rPr>
        <w:drawing>
          <wp:anchor distT="0" distB="0" distL="114300" distR="114300" simplePos="0" relativeHeight="251659264" behindDoc="1" locked="0" layoutInCell="1" allowOverlap="1" wp14:anchorId="70110C3B" wp14:editId="590F3369">
            <wp:simplePos x="0" y="0"/>
            <wp:positionH relativeFrom="column">
              <wp:align>center</wp:align>
            </wp:positionH>
            <wp:positionV relativeFrom="paragraph">
              <wp:posOffset>-334645</wp:posOffset>
            </wp:positionV>
            <wp:extent cx="1515600" cy="676800"/>
            <wp:effectExtent l="0" t="0" r="0" b="9525"/>
            <wp:wrapNone/>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6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5D9">
        <w:t xml:space="preserve"> </w:t>
      </w:r>
    </w:p>
    <w:p w:rsidR="008B0AD3" w:rsidRDefault="008B0AD3" w:rsidP="00FD0E9E">
      <w:pPr>
        <w:jc w:val="center"/>
      </w:pPr>
    </w:p>
    <w:p w:rsidR="008B0AD3" w:rsidRPr="006C625B" w:rsidRDefault="008B0AD3" w:rsidP="00FD0E9E">
      <w:pPr>
        <w:jc w:val="center"/>
        <w:rPr>
          <w:b w:val="0"/>
        </w:rPr>
      </w:pPr>
    </w:p>
    <w:p w:rsidR="006C625B" w:rsidRDefault="006C625B" w:rsidP="006C625B">
      <w:pPr>
        <w:shd w:val="clear" w:color="auto" w:fill="000000" w:themeFill="text1"/>
        <w:jc w:val="center"/>
        <w:rPr>
          <w:color w:val="FFFFFF" w:themeColor="background1"/>
        </w:rPr>
      </w:pPr>
    </w:p>
    <w:p w:rsidR="001F4643" w:rsidRPr="006C625B" w:rsidRDefault="001F4643" w:rsidP="006C625B">
      <w:pPr>
        <w:shd w:val="clear" w:color="auto" w:fill="000000" w:themeFill="text1"/>
        <w:jc w:val="center"/>
        <w:rPr>
          <w:rFonts w:ascii="Arial Black" w:hAnsi="Arial Black"/>
          <w:color w:val="FFFFFF" w:themeColor="background1"/>
        </w:rPr>
      </w:pPr>
      <w:r w:rsidRPr="006C625B">
        <w:rPr>
          <w:rFonts w:ascii="Arial Black" w:hAnsi="Arial Black"/>
          <w:color w:val="FFFFFF" w:themeColor="background1"/>
        </w:rPr>
        <w:t>Research Grant Conditions</w:t>
      </w:r>
    </w:p>
    <w:p w:rsidR="006C625B" w:rsidRPr="006C625B" w:rsidRDefault="006C625B" w:rsidP="006C625B">
      <w:pPr>
        <w:shd w:val="clear" w:color="auto" w:fill="000000" w:themeFill="text1"/>
        <w:jc w:val="center"/>
        <w:rPr>
          <w:color w:val="FFFFFF" w:themeColor="background1"/>
        </w:rPr>
      </w:pPr>
    </w:p>
    <w:p w:rsidR="00FD0E9E" w:rsidRDefault="00FD0E9E" w:rsidP="00FD0E9E">
      <w:pPr>
        <w:jc w:val="center"/>
      </w:pPr>
    </w:p>
    <w:p w:rsidR="007146E9" w:rsidRDefault="007146E9" w:rsidP="007146E9">
      <w:pPr>
        <w:rPr>
          <w:b w:val="0"/>
        </w:rPr>
      </w:pPr>
      <w:r>
        <w:rPr>
          <w:b w:val="0"/>
        </w:rPr>
        <w:t xml:space="preserve">The Trustees of </w:t>
      </w:r>
      <w:r w:rsidR="00D026B7">
        <w:rPr>
          <w:b w:val="0"/>
        </w:rPr>
        <w:t>Cancer Focus Northern Ireland</w:t>
      </w:r>
      <w:r>
        <w:rPr>
          <w:b w:val="0"/>
        </w:rPr>
        <w:t xml:space="preserve"> have a legal duty to ensure that the charity’s funds are managed effectively and applied to optimise impact on beneficiaries.  It is reasonable</w:t>
      </w:r>
      <w:r w:rsidR="001F4643">
        <w:rPr>
          <w:b w:val="0"/>
        </w:rPr>
        <w:t>,</w:t>
      </w:r>
      <w:r>
        <w:rPr>
          <w:b w:val="0"/>
        </w:rPr>
        <w:t xml:space="preserve"> therefore</w:t>
      </w:r>
      <w:r w:rsidR="001F4643">
        <w:rPr>
          <w:b w:val="0"/>
        </w:rPr>
        <w:t>,</w:t>
      </w:r>
      <w:r>
        <w:rPr>
          <w:b w:val="0"/>
        </w:rPr>
        <w:t xml:space="preserve"> to require that recipients of research grants agree to fulf</w:t>
      </w:r>
      <w:r w:rsidR="006D3758">
        <w:rPr>
          <w:b w:val="0"/>
        </w:rPr>
        <w:t xml:space="preserve">il agreed conditions of grant. </w:t>
      </w:r>
      <w:r>
        <w:rPr>
          <w:b w:val="0"/>
        </w:rPr>
        <w:t>The conditions are designed to allow effective oversight and governance without placing overly restrictiv</w:t>
      </w:r>
      <w:r w:rsidR="006D3758">
        <w:rPr>
          <w:b w:val="0"/>
        </w:rPr>
        <w:t xml:space="preserve">e conditions on grant holders. </w:t>
      </w:r>
      <w:r>
        <w:rPr>
          <w:b w:val="0"/>
        </w:rPr>
        <w:t>They are as follows:</w:t>
      </w:r>
    </w:p>
    <w:p w:rsidR="007146E9" w:rsidRDefault="007146E9" w:rsidP="007146E9">
      <w:pPr>
        <w:rPr>
          <w:b w:val="0"/>
        </w:rPr>
      </w:pPr>
    </w:p>
    <w:p w:rsidR="007146E9" w:rsidRPr="00B406AA" w:rsidRDefault="007146E9" w:rsidP="00B406AA">
      <w:pPr>
        <w:shd w:val="clear" w:color="auto" w:fill="BFBFBF" w:themeFill="background1" w:themeFillShade="BF"/>
      </w:pPr>
      <w:r w:rsidRPr="00B406AA">
        <w:t xml:space="preserve">Acknowledging Support from </w:t>
      </w:r>
      <w:r w:rsidR="00D026B7" w:rsidRPr="00B406AA">
        <w:t xml:space="preserve">Cancer Focus </w:t>
      </w:r>
      <w:r w:rsidR="006D3758" w:rsidRPr="00B406AA">
        <w:t>NI</w:t>
      </w:r>
    </w:p>
    <w:p w:rsidR="007146E9" w:rsidRDefault="007146E9" w:rsidP="007146E9">
      <w:pPr>
        <w:rPr>
          <w:b w:val="0"/>
        </w:rPr>
      </w:pPr>
    </w:p>
    <w:p w:rsidR="007146E9" w:rsidRPr="006D3758" w:rsidRDefault="007146E9" w:rsidP="006D3758">
      <w:pPr>
        <w:pStyle w:val="ListParagraph"/>
        <w:numPr>
          <w:ilvl w:val="0"/>
          <w:numId w:val="15"/>
        </w:numPr>
        <w:ind w:left="284" w:hanging="284"/>
        <w:rPr>
          <w:b w:val="0"/>
        </w:rPr>
      </w:pPr>
      <w:r w:rsidRPr="006D3758">
        <w:rPr>
          <w:b w:val="0"/>
        </w:rPr>
        <w:t>Support must be acknowledged in all publications and other publicity materials</w:t>
      </w:r>
      <w:r w:rsidR="00EE6F28">
        <w:rPr>
          <w:b w:val="0"/>
        </w:rPr>
        <w:t>.</w:t>
      </w:r>
    </w:p>
    <w:p w:rsidR="007146E9" w:rsidRPr="006D3758" w:rsidRDefault="007146E9" w:rsidP="006D3758">
      <w:pPr>
        <w:pStyle w:val="ListParagraph"/>
        <w:numPr>
          <w:ilvl w:val="0"/>
          <w:numId w:val="15"/>
        </w:numPr>
        <w:ind w:left="284" w:hanging="284"/>
        <w:rPr>
          <w:b w:val="0"/>
        </w:rPr>
      </w:pPr>
      <w:r w:rsidRPr="006D3758">
        <w:rPr>
          <w:b w:val="0"/>
        </w:rPr>
        <w:t>If relevant</w:t>
      </w:r>
      <w:r w:rsidR="00D026B7" w:rsidRPr="006D3758">
        <w:rPr>
          <w:b w:val="0"/>
        </w:rPr>
        <w:t>,</w:t>
      </w:r>
      <w:r w:rsidRPr="006D3758">
        <w:rPr>
          <w:b w:val="0"/>
        </w:rPr>
        <w:t xml:space="preserve"> </w:t>
      </w:r>
      <w:r w:rsidR="00D026B7" w:rsidRPr="006D3758">
        <w:rPr>
          <w:b w:val="0"/>
        </w:rPr>
        <w:t xml:space="preserve">Cancer Focus </w:t>
      </w:r>
      <w:r w:rsidR="00EE6F28">
        <w:rPr>
          <w:b w:val="0"/>
        </w:rPr>
        <w:t>NI</w:t>
      </w:r>
      <w:r w:rsidRPr="006D3758">
        <w:rPr>
          <w:b w:val="0"/>
        </w:rPr>
        <w:t xml:space="preserve"> supported posts should have the name of the organisation in their job title</w:t>
      </w:r>
      <w:r w:rsidR="00EE6F28">
        <w:rPr>
          <w:b w:val="0"/>
        </w:rPr>
        <w:t>.</w:t>
      </w:r>
    </w:p>
    <w:p w:rsidR="007146E9" w:rsidRDefault="007146E9" w:rsidP="007146E9">
      <w:pPr>
        <w:rPr>
          <w:b w:val="0"/>
        </w:rPr>
      </w:pPr>
    </w:p>
    <w:p w:rsidR="007146E9" w:rsidRPr="00D026B7" w:rsidRDefault="007146E9" w:rsidP="00B406AA">
      <w:pPr>
        <w:shd w:val="clear" w:color="auto" w:fill="BFBFBF" w:themeFill="background1" w:themeFillShade="BF"/>
      </w:pPr>
      <w:r w:rsidRPr="00D026B7">
        <w:t>Compliance with Brand Guidelines</w:t>
      </w:r>
    </w:p>
    <w:p w:rsidR="00057253" w:rsidRDefault="00057253" w:rsidP="007146E9">
      <w:pPr>
        <w:rPr>
          <w:b w:val="0"/>
        </w:rPr>
      </w:pPr>
    </w:p>
    <w:p w:rsidR="007146E9" w:rsidRPr="00EE6F28" w:rsidRDefault="00057253" w:rsidP="00EE6F28">
      <w:pPr>
        <w:pStyle w:val="ListParagraph"/>
        <w:numPr>
          <w:ilvl w:val="0"/>
          <w:numId w:val="17"/>
        </w:numPr>
        <w:ind w:left="284" w:hanging="284"/>
        <w:rPr>
          <w:b w:val="0"/>
        </w:rPr>
      </w:pPr>
      <w:r w:rsidRPr="00EE6F28">
        <w:rPr>
          <w:b w:val="0"/>
        </w:rPr>
        <w:t xml:space="preserve">The support of </w:t>
      </w:r>
      <w:r w:rsidR="00D026B7" w:rsidRPr="00EE6F28">
        <w:rPr>
          <w:b w:val="0"/>
        </w:rPr>
        <w:t xml:space="preserve">Cancer Focus </w:t>
      </w:r>
      <w:r w:rsidR="00F84203">
        <w:rPr>
          <w:b w:val="0"/>
        </w:rPr>
        <w:t>NI</w:t>
      </w:r>
      <w:r w:rsidRPr="00EE6F28">
        <w:rPr>
          <w:b w:val="0"/>
        </w:rPr>
        <w:t xml:space="preserve"> must be acknowledged on all relevant published documents including job advertisements, accounts, the organisation’s website and relevant reports</w:t>
      </w:r>
      <w:r w:rsidR="00F84203">
        <w:rPr>
          <w:b w:val="0"/>
        </w:rPr>
        <w:t>.</w:t>
      </w:r>
      <w:r w:rsidRPr="00EE6F28">
        <w:rPr>
          <w:b w:val="0"/>
        </w:rPr>
        <w:t xml:space="preserve"> </w:t>
      </w:r>
    </w:p>
    <w:p w:rsidR="007146E9" w:rsidRPr="00EE6F28" w:rsidRDefault="007146E9" w:rsidP="00EE6F28">
      <w:pPr>
        <w:pStyle w:val="ListParagraph"/>
        <w:numPr>
          <w:ilvl w:val="0"/>
          <w:numId w:val="17"/>
        </w:numPr>
        <w:ind w:left="284" w:hanging="284"/>
        <w:rPr>
          <w:b w:val="0"/>
        </w:rPr>
      </w:pPr>
      <w:r w:rsidRPr="00EE6F28">
        <w:rPr>
          <w:b w:val="0"/>
        </w:rPr>
        <w:t xml:space="preserve">The full name of the charity must be used - </w:t>
      </w:r>
      <w:r w:rsidR="00D026B7" w:rsidRPr="00EE6F28">
        <w:rPr>
          <w:b w:val="0"/>
        </w:rPr>
        <w:t>Cancer Focus Northern Ireland</w:t>
      </w:r>
      <w:r w:rsidR="00F84203">
        <w:rPr>
          <w:b w:val="0"/>
        </w:rPr>
        <w:t>.</w:t>
      </w:r>
    </w:p>
    <w:p w:rsidR="007146E9" w:rsidRPr="00EE6F28" w:rsidRDefault="007146E9" w:rsidP="00EE6F28">
      <w:pPr>
        <w:pStyle w:val="ListParagraph"/>
        <w:numPr>
          <w:ilvl w:val="0"/>
          <w:numId w:val="17"/>
        </w:numPr>
        <w:ind w:left="284" w:hanging="284"/>
        <w:rPr>
          <w:b w:val="0"/>
        </w:rPr>
      </w:pPr>
      <w:r w:rsidRPr="00EE6F28">
        <w:rPr>
          <w:b w:val="0"/>
        </w:rPr>
        <w:t xml:space="preserve">In text after the first use, the name </w:t>
      </w:r>
      <w:r w:rsidR="00D026B7" w:rsidRPr="00EE6F28">
        <w:rPr>
          <w:b w:val="0"/>
        </w:rPr>
        <w:t>Cancer Focus Northern Ireland</w:t>
      </w:r>
      <w:r w:rsidR="00F84203">
        <w:rPr>
          <w:b w:val="0"/>
        </w:rPr>
        <w:t>,</w:t>
      </w:r>
      <w:r w:rsidRPr="00EE6F28">
        <w:rPr>
          <w:b w:val="0"/>
        </w:rPr>
        <w:t xml:space="preserve"> </w:t>
      </w:r>
      <w:r w:rsidR="00F32815" w:rsidRPr="00EE6F28">
        <w:rPr>
          <w:b w:val="0"/>
        </w:rPr>
        <w:t xml:space="preserve">NI </w:t>
      </w:r>
      <w:r w:rsidRPr="00EE6F28">
        <w:rPr>
          <w:b w:val="0"/>
        </w:rPr>
        <w:t>may be used</w:t>
      </w:r>
      <w:r w:rsidR="00F84203">
        <w:rPr>
          <w:b w:val="0"/>
        </w:rPr>
        <w:t>.</w:t>
      </w:r>
    </w:p>
    <w:p w:rsidR="007146E9" w:rsidRPr="00EE6F28" w:rsidRDefault="007146E9" w:rsidP="00EE6F28">
      <w:pPr>
        <w:pStyle w:val="ListParagraph"/>
        <w:numPr>
          <w:ilvl w:val="0"/>
          <w:numId w:val="17"/>
        </w:numPr>
        <w:ind w:left="284" w:hanging="284"/>
        <w:rPr>
          <w:b w:val="0"/>
        </w:rPr>
      </w:pPr>
      <w:r w:rsidRPr="00EE6F28">
        <w:rPr>
          <w:b w:val="0"/>
        </w:rPr>
        <w:t>Under no circumstances may the name be shortened to initials - CF or CFNI</w:t>
      </w:r>
      <w:r w:rsidR="009C240B">
        <w:rPr>
          <w:b w:val="0"/>
        </w:rPr>
        <w:t>.</w:t>
      </w:r>
    </w:p>
    <w:p w:rsidR="007146E9" w:rsidRPr="00EE6F28" w:rsidRDefault="007146E9" w:rsidP="00EE6F28">
      <w:pPr>
        <w:pStyle w:val="ListParagraph"/>
        <w:numPr>
          <w:ilvl w:val="0"/>
          <w:numId w:val="17"/>
        </w:numPr>
        <w:ind w:left="284" w:hanging="284"/>
        <w:rPr>
          <w:b w:val="0"/>
        </w:rPr>
      </w:pPr>
      <w:r w:rsidRPr="00EE6F28">
        <w:rPr>
          <w:b w:val="0"/>
        </w:rPr>
        <w:t xml:space="preserve">The organisation’s logo </w:t>
      </w:r>
      <w:r w:rsidR="000F7A3D" w:rsidRPr="00EE6F28">
        <w:rPr>
          <w:b w:val="0"/>
        </w:rPr>
        <w:t>should be used on all pu</w:t>
      </w:r>
      <w:r w:rsidR="009C240B">
        <w:rPr>
          <w:b w:val="0"/>
        </w:rPr>
        <w:t xml:space="preserve">blications. </w:t>
      </w:r>
      <w:r w:rsidR="000F7A3D" w:rsidRPr="00EE6F28">
        <w:rPr>
          <w:b w:val="0"/>
        </w:rPr>
        <w:t>The approved use of the logo is in our brand guidelines which are available on request</w:t>
      </w:r>
      <w:r w:rsidR="00FA642A">
        <w:rPr>
          <w:b w:val="0"/>
        </w:rPr>
        <w:t>.</w:t>
      </w:r>
    </w:p>
    <w:p w:rsidR="000F7A3D" w:rsidRPr="00EE6F28" w:rsidRDefault="000F7A3D" w:rsidP="00EE6F28">
      <w:pPr>
        <w:pStyle w:val="ListParagraph"/>
        <w:numPr>
          <w:ilvl w:val="0"/>
          <w:numId w:val="17"/>
        </w:numPr>
        <w:ind w:left="284" w:hanging="284"/>
        <w:rPr>
          <w:b w:val="0"/>
        </w:rPr>
      </w:pPr>
      <w:r w:rsidRPr="00EE6F28">
        <w:rPr>
          <w:b w:val="0"/>
        </w:rPr>
        <w:t xml:space="preserve">All publications which are to bear the name and logo of </w:t>
      </w:r>
      <w:r w:rsidR="00D026B7" w:rsidRPr="00EE6F28">
        <w:rPr>
          <w:b w:val="0"/>
        </w:rPr>
        <w:t xml:space="preserve">Cancer Focus </w:t>
      </w:r>
      <w:r w:rsidR="00FA642A">
        <w:rPr>
          <w:b w:val="0"/>
        </w:rPr>
        <w:t>NI</w:t>
      </w:r>
      <w:r w:rsidRPr="00EE6F28">
        <w:rPr>
          <w:b w:val="0"/>
        </w:rPr>
        <w:t xml:space="preserve"> should be approved by our </w:t>
      </w:r>
      <w:r w:rsidR="00FA642A">
        <w:rPr>
          <w:b w:val="0"/>
        </w:rPr>
        <w:t>Communications &amp; Marketing</w:t>
      </w:r>
      <w:r w:rsidRPr="00EE6F28">
        <w:rPr>
          <w:b w:val="0"/>
        </w:rPr>
        <w:t xml:space="preserve"> team</w:t>
      </w:r>
      <w:r w:rsidR="00FA642A">
        <w:rPr>
          <w:b w:val="0"/>
        </w:rPr>
        <w:t>.</w:t>
      </w:r>
    </w:p>
    <w:p w:rsidR="00B473B6" w:rsidRDefault="00B473B6" w:rsidP="00B473B6">
      <w:pPr>
        <w:rPr>
          <w:b w:val="0"/>
        </w:rPr>
      </w:pPr>
    </w:p>
    <w:p w:rsidR="00B473B6" w:rsidRPr="00D026B7" w:rsidRDefault="00B473B6" w:rsidP="00B406AA">
      <w:pPr>
        <w:shd w:val="clear" w:color="auto" w:fill="BFBFBF" w:themeFill="background1" w:themeFillShade="BF"/>
      </w:pPr>
      <w:r w:rsidRPr="00D026B7">
        <w:t>Conduct of Research</w:t>
      </w:r>
    </w:p>
    <w:p w:rsidR="00B473B6" w:rsidRDefault="00B473B6" w:rsidP="00B473B6">
      <w:pPr>
        <w:rPr>
          <w:b w:val="0"/>
        </w:rPr>
      </w:pPr>
    </w:p>
    <w:p w:rsidR="00B473B6" w:rsidRPr="00DB4EFC" w:rsidRDefault="00B473B6" w:rsidP="00DB4EFC">
      <w:pPr>
        <w:pStyle w:val="ListParagraph"/>
        <w:numPr>
          <w:ilvl w:val="0"/>
          <w:numId w:val="19"/>
        </w:numPr>
        <w:ind w:left="284" w:hanging="284"/>
        <w:rPr>
          <w:b w:val="0"/>
        </w:rPr>
      </w:pPr>
      <w:r w:rsidRPr="00DB4EFC">
        <w:rPr>
          <w:b w:val="0"/>
        </w:rPr>
        <w:t>The grant holder must ensure that all the necessary legal and regulatory requirements relating to the conduct of the research are met and that all necessary licences and approvals have been obtained.</w:t>
      </w:r>
    </w:p>
    <w:p w:rsidR="00B473B6" w:rsidRPr="00DB4EFC" w:rsidRDefault="00B473B6" w:rsidP="00DB4EFC">
      <w:pPr>
        <w:pStyle w:val="ListParagraph"/>
        <w:numPr>
          <w:ilvl w:val="0"/>
          <w:numId w:val="19"/>
        </w:numPr>
        <w:ind w:left="284" w:hanging="284"/>
        <w:rPr>
          <w:b w:val="0"/>
        </w:rPr>
      </w:pPr>
      <w:r w:rsidRPr="00DB4EFC">
        <w:rPr>
          <w:b w:val="0"/>
        </w:rPr>
        <w:t>The grant holder must ensure that they have obtained any necessary or appropriate ethical approval for the research obtainin</w:t>
      </w:r>
      <w:r w:rsidR="00494633">
        <w:rPr>
          <w:b w:val="0"/>
        </w:rPr>
        <w:t xml:space="preserve">g a sponsor where appropriate. </w:t>
      </w:r>
      <w:r w:rsidR="00D026B7" w:rsidRPr="00DB4EFC">
        <w:rPr>
          <w:b w:val="0"/>
        </w:rPr>
        <w:t xml:space="preserve">Cancer Focus </w:t>
      </w:r>
      <w:r w:rsidR="00281DBA">
        <w:rPr>
          <w:b w:val="0"/>
        </w:rPr>
        <w:t>NI</w:t>
      </w:r>
      <w:r w:rsidRPr="00DB4EFC">
        <w:rPr>
          <w:b w:val="0"/>
        </w:rPr>
        <w:t xml:space="preserve"> will not act as sponsor.</w:t>
      </w:r>
    </w:p>
    <w:p w:rsidR="00B473B6" w:rsidRDefault="00B473B6" w:rsidP="00DB4EFC">
      <w:pPr>
        <w:pStyle w:val="ListParagraph"/>
        <w:numPr>
          <w:ilvl w:val="0"/>
          <w:numId w:val="19"/>
        </w:numPr>
        <w:ind w:left="284" w:hanging="284"/>
        <w:rPr>
          <w:b w:val="0"/>
        </w:rPr>
      </w:pPr>
      <w:r w:rsidRPr="00DB4EFC">
        <w:rPr>
          <w:b w:val="0"/>
        </w:rPr>
        <w:t xml:space="preserve">The grant holder must inform </w:t>
      </w:r>
      <w:r w:rsidR="00D026B7" w:rsidRPr="00DB4EFC">
        <w:rPr>
          <w:b w:val="0"/>
        </w:rPr>
        <w:t xml:space="preserve">Cancer Focus </w:t>
      </w:r>
      <w:r w:rsidR="00494633">
        <w:rPr>
          <w:b w:val="0"/>
        </w:rPr>
        <w:t>NI</w:t>
      </w:r>
      <w:r w:rsidR="00F32815" w:rsidRPr="00DB4EFC">
        <w:rPr>
          <w:b w:val="0"/>
        </w:rPr>
        <w:t xml:space="preserve"> </w:t>
      </w:r>
      <w:r w:rsidRPr="00DB4EFC">
        <w:rPr>
          <w:b w:val="0"/>
        </w:rPr>
        <w:t>without delay if:</w:t>
      </w:r>
    </w:p>
    <w:p w:rsidR="00980C5C" w:rsidRPr="00980C5C" w:rsidRDefault="00980C5C" w:rsidP="00980C5C">
      <w:pPr>
        <w:rPr>
          <w:b w:val="0"/>
        </w:rPr>
      </w:pPr>
    </w:p>
    <w:p w:rsidR="00B473B6" w:rsidRDefault="00B473B6" w:rsidP="002821AA">
      <w:pPr>
        <w:pStyle w:val="ListParagraph"/>
        <w:numPr>
          <w:ilvl w:val="1"/>
          <w:numId w:val="20"/>
        </w:numPr>
        <w:ind w:left="709" w:hanging="425"/>
        <w:rPr>
          <w:b w:val="0"/>
        </w:rPr>
      </w:pPr>
      <w:r>
        <w:rPr>
          <w:b w:val="0"/>
        </w:rPr>
        <w:t>There is any change in the status of the grant holder which may affect their ability to carry out the research or comply with grant conditions</w:t>
      </w:r>
      <w:r w:rsidR="002821AA">
        <w:rPr>
          <w:b w:val="0"/>
        </w:rPr>
        <w:t>.</w:t>
      </w:r>
    </w:p>
    <w:p w:rsidR="00B473B6" w:rsidRDefault="00B473B6" w:rsidP="002821AA">
      <w:pPr>
        <w:pStyle w:val="ListParagraph"/>
        <w:numPr>
          <w:ilvl w:val="1"/>
          <w:numId w:val="20"/>
        </w:numPr>
        <w:ind w:left="709" w:hanging="425"/>
        <w:rPr>
          <w:b w:val="0"/>
        </w:rPr>
      </w:pPr>
      <w:r>
        <w:rPr>
          <w:b w:val="0"/>
        </w:rPr>
        <w:t>There is any significant divergence from the original aims of the research project</w:t>
      </w:r>
      <w:r w:rsidR="002821AA">
        <w:rPr>
          <w:b w:val="0"/>
        </w:rPr>
        <w:t>.</w:t>
      </w:r>
    </w:p>
    <w:p w:rsidR="00B473B6" w:rsidRDefault="00B473B6" w:rsidP="002821AA">
      <w:pPr>
        <w:pStyle w:val="ListParagraph"/>
        <w:numPr>
          <w:ilvl w:val="1"/>
          <w:numId w:val="20"/>
        </w:numPr>
        <w:ind w:left="709" w:hanging="425"/>
        <w:rPr>
          <w:b w:val="0"/>
        </w:rPr>
      </w:pPr>
      <w:r>
        <w:rPr>
          <w:b w:val="0"/>
        </w:rPr>
        <w:t>If any of the awa</w:t>
      </w:r>
      <w:r w:rsidR="002821AA">
        <w:rPr>
          <w:b w:val="0"/>
        </w:rPr>
        <w:t>rd-holders transfer to another I</w:t>
      </w:r>
      <w:r>
        <w:rPr>
          <w:b w:val="0"/>
        </w:rPr>
        <w:t>nstitution</w:t>
      </w:r>
      <w:r w:rsidR="002821AA">
        <w:rPr>
          <w:b w:val="0"/>
        </w:rPr>
        <w:t>.</w:t>
      </w:r>
    </w:p>
    <w:p w:rsidR="00B473B6" w:rsidRDefault="00B473B6" w:rsidP="002821AA">
      <w:pPr>
        <w:pStyle w:val="ListParagraph"/>
        <w:numPr>
          <w:ilvl w:val="1"/>
          <w:numId w:val="20"/>
        </w:numPr>
        <w:ind w:left="709" w:hanging="425"/>
        <w:rPr>
          <w:b w:val="0"/>
        </w:rPr>
      </w:pPr>
      <w:r>
        <w:rPr>
          <w:b w:val="0"/>
        </w:rPr>
        <w:t>If there are to be significant delays in the completion of the research project</w:t>
      </w:r>
      <w:r w:rsidR="002821AA">
        <w:rPr>
          <w:b w:val="0"/>
        </w:rPr>
        <w:t>.</w:t>
      </w:r>
    </w:p>
    <w:p w:rsidR="00CD4602" w:rsidRDefault="00CD4602" w:rsidP="006F17F4"/>
    <w:p w:rsidR="006F17F4" w:rsidRPr="00FE2A0E" w:rsidRDefault="006F17F4" w:rsidP="00B406AA">
      <w:pPr>
        <w:shd w:val="clear" w:color="auto" w:fill="BFBFBF" w:themeFill="background1" w:themeFillShade="BF"/>
      </w:pPr>
      <w:r w:rsidRPr="00B406AA">
        <w:rPr>
          <w:shd w:val="clear" w:color="auto" w:fill="BFBFBF" w:themeFill="background1" w:themeFillShade="BF"/>
        </w:rPr>
        <w:t>Limitation of Liability</w:t>
      </w:r>
    </w:p>
    <w:p w:rsidR="006F17F4" w:rsidRDefault="006F17F4" w:rsidP="006F17F4">
      <w:pPr>
        <w:rPr>
          <w:b w:val="0"/>
        </w:rPr>
      </w:pPr>
    </w:p>
    <w:p w:rsidR="006F17F4" w:rsidRDefault="00D026B7" w:rsidP="00DE550C">
      <w:pPr>
        <w:pStyle w:val="ListParagraph"/>
        <w:numPr>
          <w:ilvl w:val="0"/>
          <w:numId w:val="22"/>
        </w:numPr>
        <w:ind w:left="284" w:hanging="284"/>
        <w:rPr>
          <w:b w:val="0"/>
        </w:rPr>
      </w:pPr>
      <w:r w:rsidRPr="00DE550C">
        <w:rPr>
          <w:b w:val="0"/>
        </w:rPr>
        <w:t xml:space="preserve">Cancer Focus </w:t>
      </w:r>
      <w:r w:rsidR="00DE550C">
        <w:rPr>
          <w:b w:val="0"/>
        </w:rPr>
        <w:t>NI</w:t>
      </w:r>
      <w:r w:rsidR="006F17F4" w:rsidRPr="00DE550C">
        <w:rPr>
          <w:b w:val="0"/>
        </w:rPr>
        <w:t xml:space="preserve"> accepts no responsibility, financial or otherwise, for expenditure (or liabilities arising out of such expenditure) or liabilities arising out of the research</w:t>
      </w:r>
      <w:r w:rsidR="00DE550C">
        <w:rPr>
          <w:b w:val="0"/>
        </w:rPr>
        <w:t>.</w:t>
      </w:r>
    </w:p>
    <w:p w:rsidR="003D1E04" w:rsidRDefault="003D1E04" w:rsidP="00DC5E7C">
      <w:pPr>
        <w:spacing w:line="120" w:lineRule="auto"/>
        <w:rPr>
          <w:b w:val="0"/>
        </w:rPr>
      </w:pPr>
    </w:p>
    <w:p w:rsidR="00DC5E7C" w:rsidRPr="003D1E04" w:rsidRDefault="00DC5E7C" w:rsidP="00DC5E7C">
      <w:pPr>
        <w:spacing w:line="120" w:lineRule="auto"/>
        <w:rPr>
          <w:b w:val="0"/>
        </w:rPr>
      </w:pPr>
      <w:r w:rsidRPr="00B406AA">
        <w:rPr>
          <w:noProof/>
          <w:shd w:val="clear" w:color="auto" w:fill="BFBFBF" w:themeFill="background1" w:themeFillShade="BF"/>
          <w:lang w:eastAsia="en-GB"/>
        </w:rPr>
        <w:lastRenderedPageBreak/>
        <w:drawing>
          <wp:anchor distT="0" distB="0" distL="114300" distR="114300" simplePos="0" relativeHeight="251661312" behindDoc="1" locked="0" layoutInCell="1" allowOverlap="1" wp14:anchorId="3B2B9FFB" wp14:editId="13A52366">
            <wp:simplePos x="0" y="0"/>
            <wp:positionH relativeFrom="column">
              <wp:posOffset>5928360</wp:posOffset>
            </wp:positionH>
            <wp:positionV relativeFrom="paragraph">
              <wp:posOffset>-391795</wp:posOffset>
            </wp:positionV>
            <wp:extent cx="742950" cy="409575"/>
            <wp:effectExtent l="0" t="0" r="0" b="9525"/>
            <wp:wrapNone/>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17F4" w:rsidRPr="00DE550C" w:rsidRDefault="00D026B7" w:rsidP="00DE550C">
      <w:pPr>
        <w:pStyle w:val="ListParagraph"/>
        <w:numPr>
          <w:ilvl w:val="0"/>
          <w:numId w:val="22"/>
        </w:numPr>
        <w:ind w:left="284" w:hanging="284"/>
        <w:rPr>
          <w:b w:val="0"/>
        </w:rPr>
      </w:pPr>
      <w:r w:rsidRPr="00DE550C">
        <w:rPr>
          <w:b w:val="0"/>
        </w:rPr>
        <w:t xml:space="preserve">Cancer Focus </w:t>
      </w:r>
      <w:r w:rsidR="00DE550C">
        <w:rPr>
          <w:b w:val="0"/>
        </w:rPr>
        <w:t>NI</w:t>
      </w:r>
      <w:r w:rsidR="006F17F4" w:rsidRPr="00DE550C">
        <w:rPr>
          <w:b w:val="0"/>
        </w:rPr>
        <w:t xml:space="preserve"> will not indemnify the grant holder or any other person working on the research project (including students, employees, visiting fellows or subcontractors) against any claims for compensation or against any other claims for which the grant holder may be liable.</w:t>
      </w:r>
    </w:p>
    <w:p w:rsidR="006F17F4" w:rsidRPr="00DE550C" w:rsidRDefault="006F17F4" w:rsidP="00DE550C">
      <w:pPr>
        <w:pStyle w:val="ListParagraph"/>
        <w:numPr>
          <w:ilvl w:val="0"/>
          <w:numId w:val="22"/>
        </w:numPr>
        <w:ind w:left="284" w:hanging="284"/>
        <w:rPr>
          <w:b w:val="0"/>
        </w:rPr>
      </w:pPr>
      <w:r w:rsidRPr="00DE550C">
        <w:rPr>
          <w:b w:val="0"/>
        </w:rPr>
        <w:t>The grant holder must have adequate insurance in place.</w:t>
      </w:r>
    </w:p>
    <w:p w:rsidR="00581239" w:rsidRDefault="00581239" w:rsidP="00581239">
      <w:pPr>
        <w:rPr>
          <w:b w:val="0"/>
        </w:rPr>
      </w:pPr>
    </w:p>
    <w:p w:rsidR="00581239" w:rsidRPr="00581239" w:rsidRDefault="00581239" w:rsidP="00DE550C">
      <w:pPr>
        <w:shd w:val="clear" w:color="auto" w:fill="BFBFBF" w:themeFill="background1" w:themeFillShade="BF"/>
      </w:pPr>
      <w:r w:rsidRPr="00581239">
        <w:t>Allowable Costs</w:t>
      </w:r>
    </w:p>
    <w:p w:rsidR="00581239" w:rsidRDefault="00581239" w:rsidP="00581239">
      <w:pPr>
        <w:rPr>
          <w:b w:val="0"/>
        </w:rPr>
      </w:pPr>
    </w:p>
    <w:p w:rsidR="00581239" w:rsidRDefault="00D026B7" w:rsidP="00581239">
      <w:pPr>
        <w:rPr>
          <w:b w:val="0"/>
        </w:rPr>
      </w:pPr>
      <w:r>
        <w:rPr>
          <w:b w:val="0"/>
        </w:rPr>
        <w:t xml:space="preserve">Cancer Focus </w:t>
      </w:r>
      <w:r w:rsidR="00581239" w:rsidRPr="00581239">
        <w:rPr>
          <w:b w:val="0"/>
        </w:rPr>
        <w:t>NI</w:t>
      </w:r>
      <w:r w:rsidR="00581239">
        <w:rPr>
          <w:b w:val="0"/>
        </w:rPr>
        <w:t xml:space="preserve"> will fund:</w:t>
      </w:r>
    </w:p>
    <w:p w:rsidR="00581239" w:rsidRDefault="00581239" w:rsidP="00581239">
      <w:pPr>
        <w:rPr>
          <w:b w:val="0"/>
        </w:rPr>
      </w:pPr>
    </w:p>
    <w:p w:rsidR="00581239" w:rsidRPr="00AD6B76" w:rsidRDefault="00581239" w:rsidP="00AD6B76">
      <w:pPr>
        <w:pStyle w:val="ListParagraph"/>
        <w:numPr>
          <w:ilvl w:val="0"/>
          <w:numId w:val="23"/>
        </w:numPr>
        <w:ind w:left="284" w:hanging="284"/>
        <w:rPr>
          <w:b w:val="0"/>
        </w:rPr>
      </w:pPr>
      <w:r w:rsidRPr="00AD6B76">
        <w:rPr>
          <w:b w:val="0"/>
        </w:rPr>
        <w:t>Directly incurred salaries of sup</w:t>
      </w:r>
      <w:r w:rsidR="002A523B">
        <w:rPr>
          <w:b w:val="0"/>
        </w:rPr>
        <w:t>port staff working on projects -</w:t>
      </w:r>
      <w:r w:rsidRPr="00AD6B76">
        <w:rPr>
          <w:b w:val="0"/>
        </w:rPr>
        <w:t xml:space="preserve"> justification of salary scale and point must be provided</w:t>
      </w:r>
      <w:r w:rsidR="00205D29">
        <w:rPr>
          <w:b w:val="0"/>
        </w:rPr>
        <w:t>.</w:t>
      </w:r>
    </w:p>
    <w:p w:rsidR="00581239" w:rsidRPr="00AD6B76" w:rsidRDefault="00581239" w:rsidP="00AD6B76">
      <w:pPr>
        <w:pStyle w:val="ListParagraph"/>
        <w:numPr>
          <w:ilvl w:val="0"/>
          <w:numId w:val="23"/>
        </w:numPr>
        <w:ind w:left="284" w:hanging="284"/>
        <w:rPr>
          <w:b w:val="0"/>
        </w:rPr>
      </w:pPr>
      <w:r w:rsidRPr="00AD6B76">
        <w:rPr>
          <w:b w:val="0"/>
        </w:rPr>
        <w:t>Consumable</w:t>
      </w:r>
      <w:r w:rsidR="00205D29">
        <w:rPr>
          <w:b w:val="0"/>
        </w:rPr>
        <w:t>s associated with the project -</w:t>
      </w:r>
      <w:r w:rsidRPr="00AD6B76">
        <w:rPr>
          <w:b w:val="0"/>
        </w:rPr>
        <w:t xml:space="preserve"> these should be specified</w:t>
      </w:r>
      <w:r w:rsidR="00205D29">
        <w:rPr>
          <w:b w:val="0"/>
        </w:rPr>
        <w:t>.</w:t>
      </w:r>
    </w:p>
    <w:p w:rsidR="00581239" w:rsidRPr="00AD6B76" w:rsidRDefault="00581239" w:rsidP="00AD6B76">
      <w:pPr>
        <w:pStyle w:val="ListParagraph"/>
        <w:numPr>
          <w:ilvl w:val="0"/>
          <w:numId w:val="23"/>
        </w:numPr>
        <w:ind w:left="284" w:hanging="284"/>
        <w:rPr>
          <w:b w:val="0"/>
        </w:rPr>
      </w:pPr>
      <w:r w:rsidRPr="00AD6B76">
        <w:rPr>
          <w:b w:val="0"/>
        </w:rPr>
        <w:t>Travel (economy travel only) where this is clearly justified</w:t>
      </w:r>
      <w:r w:rsidR="002B58DE">
        <w:rPr>
          <w:b w:val="0"/>
        </w:rPr>
        <w:t>.</w:t>
      </w:r>
    </w:p>
    <w:p w:rsidR="00581239" w:rsidRDefault="00581239" w:rsidP="00581239">
      <w:pPr>
        <w:pStyle w:val="ListParagraph"/>
        <w:rPr>
          <w:b w:val="0"/>
        </w:rPr>
      </w:pPr>
    </w:p>
    <w:p w:rsidR="00581239" w:rsidRDefault="00D026B7" w:rsidP="00581239">
      <w:pPr>
        <w:rPr>
          <w:b w:val="0"/>
        </w:rPr>
      </w:pPr>
      <w:r>
        <w:rPr>
          <w:b w:val="0"/>
        </w:rPr>
        <w:t xml:space="preserve">Cancer Focus </w:t>
      </w:r>
      <w:r w:rsidR="00581239" w:rsidRPr="00581239">
        <w:rPr>
          <w:b w:val="0"/>
        </w:rPr>
        <w:t>NI</w:t>
      </w:r>
      <w:r w:rsidR="00581239">
        <w:rPr>
          <w:b w:val="0"/>
        </w:rPr>
        <w:t xml:space="preserve"> will </w:t>
      </w:r>
      <w:r w:rsidR="00581239" w:rsidRPr="00D026B7">
        <w:t>not</w:t>
      </w:r>
      <w:r w:rsidR="00581239">
        <w:rPr>
          <w:b w:val="0"/>
        </w:rPr>
        <w:t xml:space="preserve"> fund:</w:t>
      </w:r>
    </w:p>
    <w:p w:rsidR="00581239" w:rsidRDefault="00581239" w:rsidP="00581239">
      <w:pPr>
        <w:rPr>
          <w:b w:val="0"/>
        </w:rPr>
      </w:pPr>
    </w:p>
    <w:p w:rsidR="00581239" w:rsidRPr="008E470B" w:rsidRDefault="00581239" w:rsidP="008E470B">
      <w:pPr>
        <w:pStyle w:val="ListParagraph"/>
        <w:numPr>
          <w:ilvl w:val="0"/>
          <w:numId w:val="24"/>
        </w:numPr>
        <w:ind w:left="284" w:hanging="284"/>
        <w:rPr>
          <w:b w:val="0"/>
        </w:rPr>
      </w:pPr>
      <w:r w:rsidRPr="008E470B">
        <w:rPr>
          <w:b w:val="0"/>
        </w:rPr>
        <w:t>Infrastructure costs of any kind</w:t>
      </w:r>
      <w:r w:rsidR="002B58DE">
        <w:rPr>
          <w:b w:val="0"/>
        </w:rPr>
        <w:t>.</w:t>
      </w:r>
    </w:p>
    <w:p w:rsidR="00581239" w:rsidRPr="008E470B" w:rsidRDefault="00581239" w:rsidP="008E470B">
      <w:pPr>
        <w:pStyle w:val="ListParagraph"/>
        <w:numPr>
          <w:ilvl w:val="0"/>
          <w:numId w:val="24"/>
        </w:numPr>
        <w:ind w:left="284" w:hanging="284"/>
        <w:rPr>
          <w:b w:val="0"/>
        </w:rPr>
      </w:pPr>
      <w:r w:rsidRPr="008E470B">
        <w:rPr>
          <w:b w:val="0"/>
        </w:rPr>
        <w:t>Salary costs of Principal Researchers or collaborators</w:t>
      </w:r>
      <w:r w:rsidR="002B58DE">
        <w:rPr>
          <w:b w:val="0"/>
        </w:rPr>
        <w:t>.</w:t>
      </w:r>
    </w:p>
    <w:p w:rsidR="00581239" w:rsidRPr="008E470B" w:rsidRDefault="00581239" w:rsidP="008E470B">
      <w:pPr>
        <w:pStyle w:val="ListParagraph"/>
        <w:numPr>
          <w:ilvl w:val="0"/>
          <w:numId w:val="24"/>
        </w:numPr>
        <w:ind w:left="284" w:hanging="284"/>
        <w:rPr>
          <w:b w:val="0"/>
        </w:rPr>
      </w:pPr>
      <w:r w:rsidRPr="008E470B">
        <w:rPr>
          <w:b w:val="0"/>
        </w:rPr>
        <w:t>Generic posts such as Floor Managers, Centre Administrative staff</w:t>
      </w:r>
      <w:r w:rsidR="002B58DE">
        <w:rPr>
          <w:b w:val="0"/>
        </w:rPr>
        <w:t>.</w:t>
      </w:r>
    </w:p>
    <w:p w:rsidR="006F17F4" w:rsidRDefault="006F17F4" w:rsidP="006F17F4">
      <w:pPr>
        <w:rPr>
          <w:b w:val="0"/>
        </w:rPr>
      </w:pPr>
    </w:p>
    <w:p w:rsidR="00AE1F38" w:rsidRPr="00D026B7" w:rsidRDefault="006F17F4" w:rsidP="002B58DE">
      <w:pPr>
        <w:shd w:val="clear" w:color="auto" w:fill="BFBFBF" w:themeFill="background1" w:themeFillShade="BF"/>
      </w:pPr>
      <w:r w:rsidRPr="00D026B7">
        <w:t>Payment of Grant</w:t>
      </w:r>
    </w:p>
    <w:p w:rsidR="006F17F4" w:rsidRDefault="006F17F4" w:rsidP="006F17F4">
      <w:pPr>
        <w:rPr>
          <w:b w:val="0"/>
        </w:rPr>
      </w:pPr>
    </w:p>
    <w:p w:rsidR="006F17F4" w:rsidRPr="00762D56" w:rsidRDefault="00D026B7" w:rsidP="00762D56">
      <w:pPr>
        <w:pStyle w:val="ListParagraph"/>
        <w:numPr>
          <w:ilvl w:val="0"/>
          <w:numId w:val="25"/>
        </w:numPr>
        <w:ind w:left="284" w:hanging="284"/>
        <w:rPr>
          <w:b w:val="0"/>
        </w:rPr>
      </w:pPr>
      <w:r w:rsidRPr="00762D56">
        <w:rPr>
          <w:b w:val="0"/>
        </w:rPr>
        <w:t xml:space="preserve">Cancer Focus </w:t>
      </w:r>
      <w:r w:rsidR="00303CBD">
        <w:rPr>
          <w:b w:val="0"/>
        </w:rPr>
        <w:t>NI</w:t>
      </w:r>
      <w:r w:rsidR="006F17F4" w:rsidRPr="00762D56">
        <w:rPr>
          <w:b w:val="0"/>
        </w:rPr>
        <w:t xml:space="preserve"> will pay the </w:t>
      </w:r>
      <w:bookmarkStart w:id="0" w:name="_GoBack"/>
      <w:bookmarkEnd w:id="0"/>
      <w:r w:rsidR="006F17F4" w:rsidRPr="00762D56">
        <w:rPr>
          <w:b w:val="0"/>
        </w:rPr>
        <w:t xml:space="preserve">research grant </w:t>
      </w:r>
      <w:r w:rsidR="00303CBD">
        <w:rPr>
          <w:b w:val="0"/>
        </w:rPr>
        <w:t>6</w:t>
      </w:r>
      <w:r w:rsidR="006F17F4" w:rsidRPr="00762D56">
        <w:rPr>
          <w:b w:val="0"/>
        </w:rPr>
        <w:t xml:space="preserve"> monthly in arrears</w:t>
      </w:r>
      <w:r w:rsidR="004D7C5C" w:rsidRPr="00762D56">
        <w:rPr>
          <w:b w:val="0"/>
        </w:rPr>
        <w:t xml:space="preserve"> (unless an alternative payment schedule is agreed between the parties).</w:t>
      </w:r>
    </w:p>
    <w:p w:rsidR="004D7C5C" w:rsidRPr="00762D56" w:rsidRDefault="00D026B7" w:rsidP="00762D56">
      <w:pPr>
        <w:pStyle w:val="ListParagraph"/>
        <w:numPr>
          <w:ilvl w:val="0"/>
          <w:numId w:val="25"/>
        </w:numPr>
        <w:ind w:left="284" w:hanging="284"/>
        <w:rPr>
          <w:b w:val="0"/>
        </w:rPr>
      </w:pPr>
      <w:r w:rsidRPr="00762D56">
        <w:rPr>
          <w:b w:val="0"/>
        </w:rPr>
        <w:t xml:space="preserve">Cancer Focus </w:t>
      </w:r>
      <w:r w:rsidR="00F747AC">
        <w:rPr>
          <w:b w:val="0"/>
        </w:rPr>
        <w:t>NI</w:t>
      </w:r>
      <w:r w:rsidR="004D7C5C" w:rsidRPr="00762D56">
        <w:rPr>
          <w:b w:val="0"/>
        </w:rPr>
        <w:t xml:space="preserve"> will not be responsible for any overhead or similar costs not agreed as part of the original grant submission.</w:t>
      </w:r>
    </w:p>
    <w:p w:rsidR="004D7C5C" w:rsidRPr="00762D56" w:rsidRDefault="00D026B7" w:rsidP="00762D56">
      <w:pPr>
        <w:pStyle w:val="ListParagraph"/>
        <w:numPr>
          <w:ilvl w:val="0"/>
          <w:numId w:val="25"/>
        </w:numPr>
        <w:ind w:left="284" w:hanging="284"/>
        <w:rPr>
          <w:b w:val="0"/>
        </w:rPr>
      </w:pPr>
      <w:r w:rsidRPr="00762D56">
        <w:rPr>
          <w:b w:val="0"/>
        </w:rPr>
        <w:t xml:space="preserve">Cancer Focus </w:t>
      </w:r>
      <w:r w:rsidR="00F747AC">
        <w:rPr>
          <w:b w:val="0"/>
        </w:rPr>
        <w:t>NI</w:t>
      </w:r>
      <w:r w:rsidR="004D7C5C" w:rsidRPr="00762D56">
        <w:rPr>
          <w:b w:val="0"/>
        </w:rPr>
        <w:t xml:space="preserve"> will not be responsible for over spend or increase in project costs beyond the costs agreed in the grant submission.</w:t>
      </w:r>
    </w:p>
    <w:p w:rsidR="00AE1F38" w:rsidRPr="00762D56" w:rsidRDefault="00AE1F38" w:rsidP="00762D56">
      <w:pPr>
        <w:pStyle w:val="ListParagraph"/>
        <w:numPr>
          <w:ilvl w:val="0"/>
          <w:numId w:val="25"/>
        </w:numPr>
        <w:ind w:left="284" w:hanging="284"/>
        <w:rPr>
          <w:b w:val="0"/>
        </w:rPr>
      </w:pPr>
      <w:r w:rsidRPr="00762D56">
        <w:rPr>
          <w:b w:val="0"/>
        </w:rPr>
        <w:t xml:space="preserve">The ability of </w:t>
      </w:r>
      <w:r w:rsidR="00D026B7" w:rsidRPr="00762D56">
        <w:rPr>
          <w:b w:val="0"/>
        </w:rPr>
        <w:t xml:space="preserve">Cancer Focus </w:t>
      </w:r>
      <w:r w:rsidR="00602E94">
        <w:rPr>
          <w:b w:val="0"/>
        </w:rPr>
        <w:t>NI</w:t>
      </w:r>
      <w:r w:rsidRPr="00762D56">
        <w:rPr>
          <w:b w:val="0"/>
        </w:rPr>
        <w:t xml:space="preserve"> to fund research is contingent of funds bei</w:t>
      </w:r>
      <w:r w:rsidR="00893049">
        <w:rPr>
          <w:b w:val="0"/>
        </w:rPr>
        <w:t xml:space="preserve">ng available for this purpose. </w:t>
      </w:r>
      <w:r w:rsidR="00D026B7" w:rsidRPr="00762D56">
        <w:rPr>
          <w:b w:val="0"/>
        </w:rPr>
        <w:t xml:space="preserve">Cancer Focus </w:t>
      </w:r>
      <w:r w:rsidR="00602E94">
        <w:rPr>
          <w:b w:val="0"/>
        </w:rPr>
        <w:t>NI</w:t>
      </w:r>
      <w:r w:rsidRPr="00762D56">
        <w:rPr>
          <w:b w:val="0"/>
        </w:rPr>
        <w:t xml:space="preserve"> reserves the right to terminate any funding agreement should the organisation have insuffici</w:t>
      </w:r>
      <w:r w:rsidR="00893049">
        <w:rPr>
          <w:b w:val="0"/>
        </w:rPr>
        <w:t xml:space="preserve">ent funds to meet commitments. </w:t>
      </w:r>
      <w:r w:rsidRPr="00762D56">
        <w:rPr>
          <w:b w:val="0"/>
        </w:rPr>
        <w:t xml:space="preserve">A minimum of </w:t>
      </w:r>
      <w:r w:rsidR="00893049">
        <w:rPr>
          <w:b w:val="0"/>
        </w:rPr>
        <w:t>3</w:t>
      </w:r>
      <w:r w:rsidRPr="00762D56">
        <w:rPr>
          <w:b w:val="0"/>
        </w:rPr>
        <w:t xml:space="preserve"> months’ notice will be given of any intention to withdraw from a funding agreement.</w:t>
      </w:r>
    </w:p>
    <w:p w:rsidR="000F7A3D" w:rsidRDefault="000F7A3D" w:rsidP="000F7A3D">
      <w:pPr>
        <w:rPr>
          <w:b w:val="0"/>
        </w:rPr>
      </w:pPr>
    </w:p>
    <w:p w:rsidR="000F7A3D" w:rsidRPr="00D026B7" w:rsidRDefault="00893049" w:rsidP="00893049">
      <w:pPr>
        <w:shd w:val="clear" w:color="auto" w:fill="BFBFBF" w:themeFill="background1" w:themeFillShade="BF"/>
      </w:pPr>
      <w:r>
        <w:t>Reporting on the U</w:t>
      </w:r>
      <w:r w:rsidR="000F7A3D" w:rsidRPr="00D026B7">
        <w:t xml:space="preserve">se of </w:t>
      </w:r>
      <w:r w:rsidR="00D026B7">
        <w:t xml:space="preserve">Cancer Focus </w:t>
      </w:r>
      <w:r>
        <w:t>NI</w:t>
      </w:r>
      <w:r w:rsidR="000F7A3D" w:rsidRPr="00D026B7">
        <w:t xml:space="preserve"> Research Grants</w:t>
      </w:r>
    </w:p>
    <w:p w:rsidR="000F7A3D" w:rsidRDefault="000F7A3D" w:rsidP="000F7A3D">
      <w:pPr>
        <w:rPr>
          <w:b w:val="0"/>
        </w:rPr>
      </w:pPr>
    </w:p>
    <w:p w:rsidR="000F7A3D" w:rsidRPr="00CE0BB4" w:rsidRDefault="000F7A3D" w:rsidP="00CE0BB4">
      <w:pPr>
        <w:pStyle w:val="ListParagraph"/>
        <w:numPr>
          <w:ilvl w:val="0"/>
          <w:numId w:val="26"/>
        </w:numPr>
        <w:ind w:left="284" w:hanging="284"/>
        <w:rPr>
          <w:b w:val="0"/>
        </w:rPr>
      </w:pPr>
      <w:r w:rsidRPr="00CE0BB4">
        <w:rPr>
          <w:b w:val="0"/>
        </w:rPr>
        <w:t xml:space="preserve">Each year for which a grant is payable, the lead researcher is required to provide a written report in May </w:t>
      </w:r>
      <w:r w:rsidR="006B084B">
        <w:rPr>
          <w:b w:val="0"/>
        </w:rPr>
        <w:t>and attend a Research Advisory P</w:t>
      </w:r>
      <w:r w:rsidRPr="00CE0BB4">
        <w:rPr>
          <w:b w:val="0"/>
        </w:rPr>
        <w:t>anel meeting in June to present an interim report</w:t>
      </w:r>
      <w:r w:rsidR="006B084B">
        <w:rPr>
          <w:b w:val="0"/>
        </w:rPr>
        <w:t>.</w:t>
      </w:r>
    </w:p>
    <w:p w:rsidR="000F7A3D" w:rsidRPr="00CE0BB4" w:rsidRDefault="000F7A3D" w:rsidP="00CE0BB4">
      <w:pPr>
        <w:pStyle w:val="ListParagraph"/>
        <w:numPr>
          <w:ilvl w:val="0"/>
          <w:numId w:val="26"/>
        </w:numPr>
        <w:ind w:left="284" w:hanging="284"/>
        <w:rPr>
          <w:b w:val="0"/>
        </w:rPr>
      </w:pPr>
      <w:r w:rsidRPr="00CE0BB4">
        <w:rPr>
          <w:b w:val="0"/>
        </w:rPr>
        <w:t>Each year for which a grant is payable, the lead researcher is required to provide a financial statement of how the grant has been used with reference to the original project budget</w:t>
      </w:r>
      <w:r w:rsidR="006B084B">
        <w:rPr>
          <w:b w:val="0"/>
        </w:rPr>
        <w:t>.</w:t>
      </w:r>
    </w:p>
    <w:p w:rsidR="000F7A3D" w:rsidRPr="00CE0BB4" w:rsidRDefault="000F7A3D" w:rsidP="00CE0BB4">
      <w:pPr>
        <w:pStyle w:val="ListParagraph"/>
        <w:numPr>
          <w:ilvl w:val="0"/>
          <w:numId w:val="26"/>
        </w:numPr>
        <w:ind w:left="284" w:hanging="284"/>
        <w:rPr>
          <w:b w:val="0"/>
        </w:rPr>
      </w:pPr>
      <w:r w:rsidRPr="00CE0BB4">
        <w:rPr>
          <w:b w:val="0"/>
        </w:rPr>
        <w:t>A written end of grant report will be required within the last quarter for which a grant is paya</w:t>
      </w:r>
      <w:r w:rsidR="006B084B">
        <w:rPr>
          <w:b w:val="0"/>
        </w:rPr>
        <w:t xml:space="preserve">ble. </w:t>
      </w:r>
      <w:r w:rsidRPr="00CE0BB4">
        <w:rPr>
          <w:b w:val="0"/>
        </w:rPr>
        <w:t>The lead researcher is required to make a fina</w:t>
      </w:r>
      <w:r w:rsidR="008E16B8">
        <w:rPr>
          <w:b w:val="0"/>
        </w:rPr>
        <w:t>l presentation to the Research Advisory P</w:t>
      </w:r>
      <w:r w:rsidRPr="00CE0BB4">
        <w:rPr>
          <w:b w:val="0"/>
        </w:rPr>
        <w:t>anel</w:t>
      </w:r>
      <w:r w:rsidR="008E16B8">
        <w:rPr>
          <w:b w:val="0"/>
        </w:rPr>
        <w:t>.</w:t>
      </w:r>
    </w:p>
    <w:p w:rsidR="000F7A3D" w:rsidRPr="00CE0BB4" w:rsidRDefault="000F7A3D" w:rsidP="00CE0BB4">
      <w:pPr>
        <w:pStyle w:val="ListParagraph"/>
        <w:numPr>
          <w:ilvl w:val="0"/>
          <w:numId w:val="26"/>
        </w:numPr>
        <w:ind w:left="284" w:hanging="284"/>
        <w:rPr>
          <w:b w:val="0"/>
        </w:rPr>
      </w:pPr>
      <w:r w:rsidRPr="00CE0BB4">
        <w:rPr>
          <w:b w:val="0"/>
        </w:rPr>
        <w:t>A final financial statement should be appended to the end of grant report.</w:t>
      </w:r>
    </w:p>
    <w:p w:rsidR="000F7A3D" w:rsidRPr="008E16B8" w:rsidRDefault="000F7A3D" w:rsidP="008E16B8">
      <w:pPr>
        <w:pStyle w:val="ListParagraph"/>
        <w:numPr>
          <w:ilvl w:val="0"/>
          <w:numId w:val="26"/>
        </w:numPr>
        <w:ind w:left="284" w:hanging="284"/>
        <w:rPr>
          <w:b w:val="0"/>
        </w:rPr>
      </w:pPr>
      <w:r w:rsidRPr="008E16B8">
        <w:rPr>
          <w:b w:val="0"/>
        </w:rPr>
        <w:t>The final tranche of funding will be held until the final written and financial reports have been received and a</w:t>
      </w:r>
      <w:r w:rsidR="00A55DFF">
        <w:rPr>
          <w:b w:val="0"/>
        </w:rPr>
        <w:t>greed by the Research Advisory P</w:t>
      </w:r>
      <w:r w:rsidRPr="008E16B8">
        <w:rPr>
          <w:b w:val="0"/>
        </w:rPr>
        <w:t>anel</w:t>
      </w:r>
      <w:r w:rsidR="00A55DFF">
        <w:rPr>
          <w:b w:val="0"/>
        </w:rPr>
        <w:t>.</w:t>
      </w:r>
    </w:p>
    <w:p w:rsidR="003D1E04" w:rsidRDefault="003D1E04" w:rsidP="000F7A3D">
      <w:pPr>
        <w:pStyle w:val="ListParagraph"/>
        <w:rPr>
          <w:b w:val="0"/>
        </w:rPr>
      </w:pPr>
    </w:p>
    <w:p w:rsidR="000F7A3D" w:rsidRPr="00D026B7" w:rsidRDefault="00057253" w:rsidP="007E68A2">
      <w:pPr>
        <w:shd w:val="clear" w:color="auto" w:fill="BFBFBF" w:themeFill="background1" w:themeFillShade="BF"/>
      </w:pPr>
      <w:r w:rsidRPr="00D026B7">
        <w:t xml:space="preserve">Use of </w:t>
      </w:r>
      <w:r w:rsidR="00D026B7">
        <w:t xml:space="preserve">Cancer Focus </w:t>
      </w:r>
      <w:r w:rsidR="007E68A2">
        <w:t>NI</w:t>
      </w:r>
      <w:r w:rsidRPr="00D026B7">
        <w:t xml:space="preserve"> Grant</w:t>
      </w:r>
    </w:p>
    <w:p w:rsidR="00057253" w:rsidRDefault="00057253" w:rsidP="000F7A3D">
      <w:pPr>
        <w:rPr>
          <w:b w:val="0"/>
        </w:rPr>
      </w:pPr>
    </w:p>
    <w:p w:rsidR="00057253" w:rsidRDefault="00057253" w:rsidP="007E68A2">
      <w:pPr>
        <w:pStyle w:val="ListParagraph"/>
        <w:numPr>
          <w:ilvl w:val="0"/>
          <w:numId w:val="27"/>
        </w:numPr>
        <w:ind w:left="284" w:hanging="284"/>
        <w:rPr>
          <w:b w:val="0"/>
        </w:rPr>
      </w:pPr>
      <w:r w:rsidRPr="007E68A2">
        <w:rPr>
          <w:b w:val="0"/>
        </w:rPr>
        <w:t xml:space="preserve">The </w:t>
      </w:r>
      <w:r w:rsidR="00D026B7" w:rsidRPr="007E68A2">
        <w:rPr>
          <w:b w:val="0"/>
        </w:rPr>
        <w:t xml:space="preserve">Cancer Focus </w:t>
      </w:r>
      <w:r w:rsidR="007E68A2">
        <w:rPr>
          <w:b w:val="0"/>
        </w:rPr>
        <w:t>NI</w:t>
      </w:r>
      <w:r w:rsidRPr="007E68A2">
        <w:rPr>
          <w:b w:val="0"/>
        </w:rPr>
        <w:t xml:space="preserve"> grant will be used exclusively for the purpose awarded.</w:t>
      </w:r>
    </w:p>
    <w:p w:rsidR="00D30848" w:rsidRPr="00D30848" w:rsidRDefault="00D30848" w:rsidP="00D30848">
      <w:pPr>
        <w:spacing w:line="120" w:lineRule="auto"/>
        <w:rPr>
          <w:b w:val="0"/>
        </w:rPr>
      </w:pPr>
      <w:r w:rsidRPr="00B406AA">
        <w:rPr>
          <w:noProof/>
          <w:shd w:val="clear" w:color="auto" w:fill="BFBFBF" w:themeFill="background1" w:themeFillShade="BF"/>
          <w:lang w:eastAsia="en-GB"/>
        </w:rPr>
        <w:lastRenderedPageBreak/>
        <w:drawing>
          <wp:anchor distT="0" distB="0" distL="114300" distR="114300" simplePos="0" relativeHeight="251663360" behindDoc="1" locked="0" layoutInCell="1" allowOverlap="1" wp14:anchorId="050BD66A" wp14:editId="322D43A6">
            <wp:simplePos x="0" y="0"/>
            <wp:positionH relativeFrom="column">
              <wp:posOffset>5890260</wp:posOffset>
            </wp:positionH>
            <wp:positionV relativeFrom="paragraph">
              <wp:posOffset>-384810</wp:posOffset>
            </wp:positionV>
            <wp:extent cx="742950" cy="409575"/>
            <wp:effectExtent l="0" t="0" r="0" b="9525"/>
            <wp:wrapNone/>
            <wp:docPr id="3" name="Picture 3"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253" w:rsidRPr="007E68A2" w:rsidRDefault="00057253" w:rsidP="007E68A2">
      <w:pPr>
        <w:pStyle w:val="ListParagraph"/>
        <w:numPr>
          <w:ilvl w:val="0"/>
          <w:numId w:val="27"/>
        </w:numPr>
        <w:ind w:left="284" w:hanging="284"/>
        <w:rPr>
          <w:b w:val="0"/>
        </w:rPr>
      </w:pPr>
      <w:r w:rsidRPr="007E68A2">
        <w:rPr>
          <w:b w:val="0"/>
        </w:rPr>
        <w:t>Grant holders will hold any unused portion of the grant in trust and will repay any grant (including any unused grant) on demand.</w:t>
      </w:r>
    </w:p>
    <w:p w:rsidR="00057253" w:rsidRPr="007E68A2" w:rsidRDefault="00E00CCF" w:rsidP="007E68A2">
      <w:pPr>
        <w:pStyle w:val="ListParagraph"/>
        <w:numPr>
          <w:ilvl w:val="0"/>
          <w:numId w:val="27"/>
        </w:numPr>
        <w:ind w:left="284" w:hanging="284"/>
        <w:rPr>
          <w:b w:val="0"/>
        </w:rPr>
      </w:pPr>
      <w:r>
        <w:rPr>
          <w:b w:val="0"/>
        </w:rPr>
        <w:t>The g</w:t>
      </w:r>
      <w:r w:rsidR="00057253" w:rsidRPr="007E68A2">
        <w:rPr>
          <w:b w:val="0"/>
        </w:rPr>
        <w:t xml:space="preserve">rant holder will not use the </w:t>
      </w:r>
      <w:r w:rsidR="00D026B7" w:rsidRPr="007E68A2">
        <w:rPr>
          <w:b w:val="0"/>
        </w:rPr>
        <w:t xml:space="preserve">Cancer Focus </w:t>
      </w:r>
      <w:r>
        <w:rPr>
          <w:b w:val="0"/>
        </w:rPr>
        <w:t>NI</w:t>
      </w:r>
      <w:r w:rsidR="00057253" w:rsidRPr="007E68A2">
        <w:rPr>
          <w:b w:val="0"/>
        </w:rPr>
        <w:t xml:space="preserve"> grant to pay for any spending commitments made before the date of the grant agreement.</w:t>
      </w:r>
    </w:p>
    <w:p w:rsidR="00057253" w:rsidRPr="00057253" w:rsidRDefault="00057253" w:rsidP="00057253">
      <w:pPr>
        <w:pStyle w:val="ListParagraph"/>
        <w:rPr>
          <w:b w:val="0"/>
        </w:rPr>
      </w:pPr>
    </w:p>
    <w:p w:rsidR="000F7A3D" w:rsidRPr="00D026B7" w:rsidRDefault="000F7A3D" w:rsidP="000E6692">
      <w:pPr>
        <w:shd w:val="clear" w:color="auto" w:fill="BFBFBF" w:themeFill="background1" w:themeFillShade="BF"/>
      </w:pPr>
      <w:r w:rsidRPr="00D026B7">
        <w:t>Underspend in Research Grants</w:t>
      </w:r>
    </w:p>
    <w:p w:rsidR="000F7A3D" w:rsidRDefault="000F7A3D" w:rsidP="000F7A3D">
      <w:pPr>
        <w:rPr>
          <w:b w:val="0"/>
        </w:rPr>
      </w:pPr>
    </w:p>
    <w:p w:rsidR="000F7A3D" w:rsidRPr="000E6692" w:rsidRDefault="000F7A3D" w:rsidP="000E6692">
      <w:pPr>
        <w:pStyle w:val="ListParagraph"/>
        <w:numPr>
          <w:ilvl w:val="0"/>
          <w:numId w:val="28"/>
        </w:numPr>
        <w:ind w:left="284" w:hanging="284"/>
        <w:rPr>
          <w:b w:val="0"/>
        </w:rPr>
      </w:pPr>
      <w:r w:rsidRPr="000E6692">
        <w:rPr>
          <w:b w:val="0"/>
        </w:rPr>
        <w:t xml:space="preserve">Any underspend in a </w:t>
      </w:r>
      <w:r w:rsidR="00D026B7" w:rsidRPr="000E6692">
        <w:rPr>
          <w:b w:val="0"/>
        </w:rPr>
        <w:t xml:space="preserve">Cancer Focus </w:t>
      </w:r>
      <w:r w:rsidR="000E6692" w:rsidRPr="000E6692">
        <w:rPr>
          <w:b w:val="0"/>
        </w:rPr>
        <w:t>NI</w:t>
      </w:r>
      <w:r w:rsidR="009B2006">
        <w:rPr>
          <w:b w:val="0"/>
        </w:rPr>
        <w:t xml:space="preserve"> research g</w:t>
      </w:r>
      <w:r w:rsidRPr="000E6692">
        <w:rPr>
          <w:b w:val="0"/>
        </w:rPr>
        <w:t>rant must be returned to the charity at the end of the financial year</w:t>
      </w:r>
      <w:r w:rsidR="00CC3327">
        <w:rPr>
          <w:b w:val="0"/>
        </w:rPr>
        <w:t>.</w:t>
      </w:r>
    </w:p>
    <w:p w:rsidR="000F7A3D" w:rsidRPr="000E6692" w:rsidRDefault="000F7A3D" w:rsidP="000E6692">
      <w:pPr>
        <w:pStyle w:val="ListParagraph"/>
        <w:numPr>
          <w:ilvl w:val="0"/>
          <w:numId w:val="28"/>
        </w:numPr>
        <w:ind w:left="284" w:hanging="284"/>
        <w:rPr>
          <w:b w:val="0"/>
        </w:rPr>
      </w:pPr>
      <w:r w:rsidRPr="000E6692">
        <w:rPr>
          <w:b w:val="0"/>
        </w:rPr>
        <w:t xml:space="preserve">An underspend may be retained and applied to the next year of the grant only with prior agreement with </w:t>
      </w:r>
      <w:r w:rsidR="00D026B7" w:rsidRPr="000E6692">
        <w:rPr>
          <w:b w:val="0"/>
        </w:rPr>
        <w:t xml:space="preserve">Cancer Focus </w:t>
      </w:r>
      <w:r w:rsidR="000E6692" w:rsidRPr="000E6692">
        <w:rPr>
          <w:b w:val="0"/>
        </w:rPr>
        <w:t>NI.</w:t>
      </w:r>
    </w:p>
    <w:p w:rsidR="000F7A3D" w:rsidRPr="000E6692" w:rsidRDefault="000F7A3D" w:rsidP="000E6692">
      <w:pPr>
        <w:pStyle w:val="ListParagraph"/>
        <w:numPr>
          <w:ilvl w:val="0"/>
          <w:numId w:val="28"/>
        </w:numPr>
        <w:ind w:left="284" w:hanging="284"/>
        <w:rPr>
          <w:b w:val="0"/>
        </w:rPr>
      </w:pPr>
      <w:r w:rsidRPr="000E6692">
        <w:rPr>
          <w:b w:val="0"/>
        </w:rPr>
        <w:t>With agreement</w:t>
      </w:r>
      <w:r w:rsidR="00CC3327">
        <w:rPr>
          <w:b w:val="0"/>
        </w:rPr>
        <w:t>,</w:t>
      </w:r>
      <w:r w:rsidRPr="000E6692">
        <w:rPr>
          <w:b w:val="0"/>
        </w:rPr>
        <w:t xml:space="preserve"> funds may be </w:t>
      </w:r>
      <w:r w:rsidRPr="00542CD7">
        <w:rPr>
          <w:b w:val="0"/>
        </w:rPr>
        <w:t>vired</w:t>
      </w:r>
      <w:r w:rsidRPr="000E6692">
        <w:rPr>
          <w:b w:val="0"/>
        </w:rPr>
        <w:t xml:space="preserve"> between budget heading</w:t>
      </w:r>
      <w:r w:rsidR="0094292F" w:rsidRPr="000E6692">
        <w:rPr>
          <w:b w:val="0"/>
        </w:rPr>
        <w:t>s and financial years with prio</w:t>
      </w:r>
      <w:r w:rsidRPr="000E6692">
        <w:rPr>
          <w:b w:val="0"/>
        </w:rPr>
        <w:t xml:space="preserve">r agreement of </w:t>
      </w:r>
      <w:r w:rsidR="00D026B7" w:rsidRPr="000E6692">
        <w:rPr>
          <w:b w:val="0"/>
        </w:rPr>
        <w:t xml:space="preserve">Cancer Focus </w:t>
      </w:r>
      <w:r w:rsidR="000E6692" w:rsidRPr="000E6692">
        <w:rPr>
          <w:b w:val="0"/>
        </w:rPr>
        <w:t>NI.</w:t>
      </w:r>
    </w:p>
    <w:p w:rsidR="0094292F" w:rsidRPr="000E6692" w:rsidRDefault="0094292F" w:rsidP="000E6692">
      <w:pPr>
        <w:pStyle w:val="ListParagraph"/>
        <w:numPr>
          <w:ilvl w:val="0"/>
          <w:numId w:val="28"/>
        </w:numPr>
        <w:ind w:left="284" w:hanging="284"/>
        <w:rPr>
          <w:b w:val="0"/>
        </w:rPr>
      </w:pPr>
      <w:r w:rsidRPr="000E6692">
        <w:rPr>
          <w:b w:val="0"/>
        </w:rPr>
        <w:t>Any underspend must be returned at the end of the grant period and may not be held and used against a future application for funding</w:t>
      </w:r>
      <w:r w:rsidR="00CC3327">
        <w:rPr>
          <w:b w:val="0"/>
        </w:rPr>
        <w:t>.</w:t>
      </w:r>
    </w:p>
    <w:p w:rsidR="00581239" w:rsidRDefault="00581239" w:rsidP="00581239">
      <w:pPr>
        <w:rPr>
          <w:b w:val="0"/>
        </w:rPr>
      </w:pPr>
    </w:p>
    <w:p w:rsidR="00581239" w:rsidRDefault="00581239" w:rsidP="00CC3327">
      <w:pPr>
        <w:shd w:val="clear" w:color="auto" w:fill="BFBFBF" w:themeFill="background1" w:themeFillShade="BF"/>
      </w:pPr>
      <w:r>
        <w:t>Audit</w:t>
      </w:r>
    </w:p>
    <w:p w:rsidR="00581239" w:rsidRDefault="00581239" w:rsidP="00581239"/>
    <w:p w:rsidR="00581239" w:rsidRPr="00581239" w:rsidRDefault="00D026B7" w:rsidP="00581239">
      <w:pPr>
        <w:rPr>
          <w:b w:val="0"/>
        </w:rPr>
      </w:pPr>
      <w:r>
        <w:rPr>
          <w:b w:val="0"/>
        </w:rPr>
        <w:t xml:space="preserve">Cancer Focus </w:t>
      </w:r>
      <w:r w:rsidR="00CC3327">
        <w:rPr>
          <w:b w:val="0"/>
        </w:rPr>
        <w:t>NI</w:t>
      </w:r>
      <w:r w:rsidR="00581239">
        <w:rPr>
          <w:b w:val="0"/>
        </w:rPr>
        <w:t xml:space="preserve"> reserves the right to audit the use of any research grant and may seek copies of relevant </w:t>
      </w:r>
      <w:r>
        <w:rPr>
          <w:b w:val="0"/>
        </w:rPr>
        <w:t>invoices, pay slips and verification that funded post-holders are working on the funded research project as per the grant application and letter of offer.</w:t>
      </w:r>
    </w:p>
    <w:p w:rsidR="0094292F" w:rsidRDefault="0094292F" w:rsidP="0094292F">
      <w:pPr>
        <w:rPr>
          <w:b w:val="0"/>
        </w:rPr>
      </w:pPr>
    </w:p>
    <w:p w:rsidR="0094292F" w:rsidRPr="00D026B7" w:rsidRDefault="0094292F" w:rsidP="00683878">
      <w:pPr>
        <w:shd w:val="clear" w:color="auto" w:fill="BFBFBF" w:themeFill="background1" w:themeFillShade="BF"/>
      </w:pPr>
      <w:r w:rsidRPr="00D026B7">
        <w:t xml:space="preserve">Co-operation with </w:t>
      </w:r>
      <w:r w:rsidR="00D026B7">
        <w:t xml:space="preserve">Cancer Focus </w:t>
      </w:r>
      <w:r w:rsidR="00683878">
        <w:t>NI’s</w:t>
      </w:r>
      <w:r w:rsidRPr="00D026B7">
        <w:t xml:space="preserve"> </w:t>
      </w:r>
      <w:r w:rsidR="0095201C">
        <w:t>PR</w:t>
      </w:r>
      <w:r w:rsidR="006932C2">
        <w:t xml:space="preserve"> &amp; Marketing</w:t>
      </w:r>
    </w:p>
    <w:p w:rsidR="0094292F" w:rsidRDefault="0094292F" w:rsidP="0094292F">
      <w:pPr>
        <w:rPr>
          <w:b w:val="0"/>
        </w:rPr>
      </w:pPr>
    </w:p>
    <w:p w:rsidR="0094292F" w:rsidRPr="006932C2" w:rsidRDefault="0094292F" w:rsidP="006932C2">
      <w:pPr>
        <w:pStyle w:val="ListParagraph"/>
        <w:numPr>
          <w:ilvl w:val="0"/>
          <w:numId w:val="29"/>
        </w:numPr>
        <w:ind w:left="284" w:hanging="284"/>
        <w:rPr>
          <w:b w:val="0"/>
        </w:rPr>
      </w:pPr>
      <w:r w:rsidRPr="006932C2">
        <w:rPr>
          <w:b w:val="0"/>
        </w:rPr>
        <w:t xml:space="preserve">From time to time </w:t>
      </w:r>
      <w:r w:rsidR="00D026B7" w:rsidRPr="006932C2">
        <w:rPr>
          <w:b w:val="0"/>
        </w:rPr>
        <w:t xml:space="preserve">Cancer Focus </w:t>
      </w:r>
      <w:r w:rsidR="006932C2">
        <w:rPr>
          <w:b w:val="0"/>
        </w:rPr>
        <w:t>NI</w:t>
      </w:r>
      <w:r w:rsidRPr="006932C2">
        <w:rPr>
          <w:b w:val="0"/>
        </w:rPr>
        <w:t xml:space="preserve"> may invite researchers to participate in community based PR or marketing designed to raise awareness of cancer issues and of our investment in research</w:t>
      </w:r>
      <w:r w:rsidR="00702371">
        <w:rPr>
          <w:b w:val="0"/>
        </w:rPr>
        <w:t>.</w:t>
      </w:r>
    </w:p>
    <w:p w:rsidR="0094292F" w:rsidRPr="006932C2" w:rsidRDefault="0094292F" w:rsidP="006932C2">
      <w:pPr>
        <w:pStyle w:val="ListParagraph"/>
        <w:numPr>
          <w:ilvl w:val="0"/>
          <w:numId w:val="29"/>
        </w:numPr>
        <w:ind w:left="284" w:hanging="284"/>
        <w:rPr>
          <w:b w:val="0"/>
        </w:rPr>
      </w:pPr>
      <w:r w:rsidRPr="006932C2">
        <w:rPr>
          <w:b w:val="0"/>
        </w:rPr>
        <w:t>Researchers are expected to agree to any reasonable request</w:t>
      </w:r>
      <w:r w:rsidR="00702371">
        <w:rPr>
          <w:b w:val="0"/>
        </w:rPr>
        <w:t>.</w:t>
      </w:r>
    </w:p>
    <w:p w:rsidR="0094292F" w:rsidRPr="006932C2" w:rsidRDefault="00D026B7" w:rsidP="006932C2">
      <w:pPr>
        <w:pStyle w:val="ListParagraph"/>
        <w:numPr>
          <w:ilvl w:val="0"/>
          <w:numId w:val="29"/>
        </w:numPr>
        <w:ind w:left="284" w:hanging="284"/>
        <w:rPr>
          <w:b w:val="0"/>
        </w:rPr>
      </w:pPr>
      <w:r w:rsidRPr="006932C2">
        <w:rPr>
          <w:b w:val="0"/>
        </w:rPr>
        <w:t xml:space="preserve">Cancer Focus </w:t>
      </w:r>
      <w:r w:rsidR="00702371">
        <w:rPr>
          <w:b w:val="0"/>
        </w:rPr>
        <w:t>NI</w:t>
      </w:r>
      <w:r w:rsidR="0094292F" w:rsidRPr="006932C2">
        <w:rPr>
          <w:b w:val="0"/>
        </w:rPr>
        <w:t xml:space="preserve"> undertakes to avoid making unreasonable demand</w:t>
      </w:r>
      <w:r w:rsidR="00511509">
        <w:rPr>
          <w:b w:val="0"/>
        </w:rPr>
        <w:t>s which may interfere with the r</w:t>
      </w:r>
      <w:r w:rsidR="0094292F" w:rsidRPr="006932C2">
        <w:rPr>
          <w:b w:val="0"/>
        </w:rPr>
        <w:t>esearc</w:t>
      </w:r>
      <w:r w:rsidR="00702371">
        <w:rPr>
          <w:b w:val="0"/>
        </w:rPr>
        <w:t>her’s substantive research role.</w:t>
      </w:r>
    </w:p>
    <w:p w:rsidR="0094292F" w:rsidRDefault="0094292F" w:rsidP="0094292F">
      <w:pPr>
        <w:rPr>
          <w:b w:val="0"/>
        </w:rPr>
      </w:pPr>
    </w:p>
    <w:p w:rsidR="0094292F" w:rsidRPr="00066AD4" w:rsidRDefault="00511509" w:rsidP="00511509">
      <w:pPr>
        <w:shd w:val="clear" w:color="auto" w:fill="BFBFBF" w:themeFill="background1" w:themeFillShade="BF"/>
      </w:pPr>
      <w:r>
        <w:t>Longer Term C</w:t>
      </w:r>
      <w:r w:rsidR="0094292F" w:rsidRPr="00066AD4">
        <w:t>ommunication</w:t>
      </w:r>
    </w:p>
    <w:p w:rsidR="0094292F" w:rsidRDefault="0094292F" w:rsidP="0094292F">
      <w:pPr>
        <w:rPr>
          <w:b w:val="0"/>
        </w:rPr>
      </w:pPr>
    </w:p>
    <w:p w:rsidR="0094292F" w:rsidRPr="00511509" w:rsidRDefault="0094292F" w:rsidP="00511509">
      <w:pPr>
        <w:pStyle w:val="ListParagraph"/>
        <w:numPr>
          <w:ilvl w:val="0"/>
          <w:numId w:val="30"/>
        </w:numPr>
        <w:ind w:left="284" w:hanging="284"/>
        <w:rPr>
          <w:b w:val="0"/>
        </w:rPr>
      </w:pPr>
      <w:r w:rsidRPr="00511509">
        <w:rPr>
          <w:b w:val="0"/>
        </w:rPr>
        <w:t xml:space="preserve">It would be appreciated if lead researchers were to continue to keep </w:t>
      </w:r>
      <w:r w:rsidR="00D026B7" w:rsidRPr="00511509">
        <w:rPr>
          <w:b w:val="0"/>
        </w:rPr>
        <w:t xml:space="preserve">Cancer Focus </w:t>
      </w:r>
      <w:r w:rsidR="009E0CED">
        <w:rPr>
          <w:b w:val="0"/>
        </w:rPr>
        <w:t>NI</w:t>
      </w:r>
      <w:r w:rsidRPr="00511509">
        <w:rPr>
          <w:b w:val="0"/>
        </w:rPr>
        <w:t xml:space="preserve"> informed of the development of work we have funded beyond the life of the grant.  This </w:t>
      </w:r>
      <w:r w:rsidR="009E0CED">
        <w:rPr>
          <w:b w:val="0"/>
        </w:rPr>
        <w:t xml:space="preserve">is </w:t>
      </w:r>
      <w:r w:rsidRPr="00511509">
        <w:rPr>
          <w:b w:val="0"/>
        </w:rPr>
        <w:t>so that we may take a longer term view of the difference our charity makes to cancer research in the broadest sense.</w:t>
      </w:r>
    </w:p>
    <w:p w:rsidR="00066AD4" w:rsidRDefault="00066AD4" w:rsidP="00066AD4">
      <w:pPr>
        <w:rPr>
          <w:b w:val="0"/>
        </w:rPr>
      </w:pPr>
    </w:p>
    <w:p w:rsidR="00066AD4" w:rsidRDefault="00066AD4" w:rsidP="00066AD4">
      <w:pPr>
        <w:rPr>
          <w:b w:val="0"/>
        </w:rPr>
      </w:pPr>
    </w:p>
    <w:p w:rsidR="00DC5E7C" w:rsidRDefault="00DC5E7C" w:rsidP="00066AD4">
      <w:pPr>
        <w:rPr>
          <w:b w:val="0"/>
        </w:rPr>
      </w:pPr>
    </w:p>
    <w:p w:rsidR="009E0CED" w:rsidRDefault="009E0CED" w:rsidP="007146E9"/>
    <w:p w:rsidR="009E0CED" w:rsidRDefault="009E0CED" w:rsidP="007146E9">
      <w:r>
        <w:t>Roisin Foster, Chief Executive</w:t>
      </w:r>
    </w:p>
    <w:p w:rsidR="00F53283" w:rsidRPr="009E0CED" w:rsidRDefault="00066AD4" w:rsidP="007146E9">
      <w:r w:rsidRPr="00066AD4">
        <w:t>April 2016</w:t>
      </w:r>
    </w:p>
    <w:sectPr w:rsidR="00F53283" w:rsidRPr="009E0CED" w:rsidSect="00AA1E07">
      <w:footerReference w:type="default" r:id="rId9"/>
      <w:pgSz w:w="11906" w:h="16838" w:code="9"/>
      <w:pgMar w:top="851" w:right="1134" w:bottom="851"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C8" w:rsidRDefault="00BD03C8" w:rsidP="00F32815">
      <w:r>
        <w:separator/>
      </w:r>
    </w:p>
  </w:endnote>
  <w:endnote w:type="continuationSeparator" w:id="0">
    <w:p w:rsidR="00BD03C8" w:rsidRDefault="00BD03C8" w:rsidP="00F3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03309"/>
      <w:docPartObj>
        <w:docPartGallery w:val="Page Numbers (Bottom of Page)"/>
        <w:docPartUnique/>
      </w:docPartObj>
    </w:sdtPr>
    <w:sdtEndPr>
      <w:rPr>
        <w:b w:val="0"/>
        <w:noProof/>
        <w:sz w:val="20"/>
        <w:szCs w:val="20"/>
      </w:rPr>
    </w:sdtEndPr>
    <w:sdtContent>
      <w:p w:rsidR="00F32815" w:rsidRPr="002821AA" w:rsidRDefault="00F32815" w:rsidP="002821AA">
        <w:pPr>
          <w:pStyle w:val="Footer"/>
          <w:jc w:val="center"/>
          <w:rPr>
            <w:b w:val="0"/>
            <w:sz w:val="20"/>
            <w:szCs w:val="20"/>
          </w:rPr>
        </w:pPr>
        <w:r w:rsidRPr="002821AA">
          <w:rPr>
            <w:b w:val="0"/>
            <w:sz w:val="20"/>
            <w:szCs w:val="20"/>
          </w:rPr>
          <w:fldChar w:fldCharType="begin"/>
        </w:r>
        <w:r w:rsidRPr="002821AA">
          <w:rPr>
            <w:b w:val="0"/>
            <w:sz w:val="20"/>
            <w:szCs w:val="20"/>
          </w:rPr>
          <w:instrText xml:space="preserve"> PAGE   \* MERGEFORMAT </w:instrText>
        </w:r>
        <w:r w:rsidRPr="002821AA">
          <w:rPr>
            <w:b w:val="0"/>
            <w:sz w:val="20"/>
            <w:szCs w:val="20"/>
          </w:rPr>
          <w:fldChar w:fldCharType="separate"/>
        </w:r>
        <w:r w:rsidR="00A7008A">
          <w:rPr>
            <w:b w:val="0"/>
            <w:noProof/>
            <w:sz w:val="20"/>
            <w:szCs w:val="20"/>
          </w:rPr>
          <w:t>3</w:t>
        </w:r>
        <w:r w:rsidRPr="002821AA">
          <w:rPr>
            <w:b w:val="0"/>
            <w:noProof/>
            <w:sz w:val="20"/>
            <w:szCs w:val="20"/>
          </w:rPr>
          <w:fldChar w:fldCharType="end"/>
        </w:r>
      </w:p>
    </w:sdtContent>
  </w:sdt>
  <w:p w:rsidR="00F32815" w:rsidRDefault="00F3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C8" w:rsidRDefault="00BD03C8" w:rsidP="00F32815">
      <w:r>
        <w:separator/>
      </w:r>
    </w:p>
  </w:footnote>
  <w:footnote w:type="continuationSeparator" w:id="0">
    <w:p w:rsidR="00BD03C8" w:rsidRDefault="00BD03C8" w:rsidP="00F32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BAE"/>
    <w:multiLevelType w:val="hybridMultilevel"/>
    <w:tmpl w:val="9210E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3D6DCC"/>
    <w:multiLevelType w:val="hybridMultilevel"/>
    <w:tmpl w:val="111C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B3B69"/>
    <w:multiLevelType w:val="hybridMultilevel"/>
    <w:tmpl w:val="B888F1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056306"/>
    <w:multiLevelType w:val="hybridMultilevel"/>
    <w:tmpl w:val="41C45AC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4">
    <w:nsid w:val="1D50497E"/>
    <w:multiLevelType w:val="hybridMultilevel"/>
    <w:tmpl w:val="32C6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845D94"/>
    <w:multiLevelType w:val="hybridMultilevel"/>
    <w:tmpl w:val="9C6A0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B3CA9"/>
    <w:multiLevelType w:val="hybridMultilevel"/>
    <w:tmpl w:val="B082DF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F657AC8"/>
    <w:multiLevelType w:val="hybridMultilevel"/>
    <w:tmpl w:val="41026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A90914"/>
    <w:multiLevelType w:val="hybridMultilevel"/>
    <w:tmpl w:val="0504E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FE3A9F"/>
    <w:multiLevelType w:val="hybridMultilevel"/>
    <w:tmpl w:val="37F2CADE"/>
    <w:lvl w:ilvl="0" w:tplc="BCBE356A">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05237D"/>
    <w:multiLevelType w:val="hybridMultilevel"/>
    <w:tmpl w:val="6FE0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F67E9B"/>
    <w:multiLevelType w:val="hybridMultilevel"/>
    <w:tmpl w:val="94E80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DE20B3"/>
    <w:multiLevelType w:val="hybridMultilevel"/>
    <w:tmpl w:val="48D4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30638"/>
    <w:multiLevelType w:val="hybridMultilevel"/>
    <w:tmpl w:val="5FC2F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C71BA3"/>
    <w:multiLevelType w:val="hybridMultilevel"/>
    <w:tmpl w:val="FA5E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9E1034"/>
    <w:multiLevelType w:val="hybridMultilevel"/>
    <w:tmpl w:val="81869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F5D5E3D"/>
    <w:multiLevelType w:val="hybridMultilevel"/>
    <w:tmpl w:val="45D0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63AB1"/>
    <w:multiLevelType w:val="hybridMultilevel"/>
    <w:tmpl w:val="BF96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A1894"/>
    <w:multiLevelType w:val="hybridMultilevel"/>
    <w:tmpl w:val="440A8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382F60"/>
    <w:multiLevelType w:val="hybridMultilevel"/>
    <w:tmpl w:val="5FC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8099F"/>
    <w:multiLevelType w:val="hybridMultilevel"/>
    <w:tmpl w:val="8562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EB0E52"/>
    <w:multiLevelType w:val="hybridMultilevel"/>
    <w:tmpl w:val="075E0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627222"/>
    <w:multiLevelType w:val="hybridMultilevel"/>
    <w:tmpl w:val="ACB6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A45A1"/>
    <w:multiLevelType w:val="hybridMultilevel"/>
    <w:tmpl w:val="ED4048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nsid w:val="65EC485A"/>
    <w:multiLevelType w:val="hybridMultilevel"/>
    <w:tmpl w:val="F4143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C57BDE"/>
    <w:multiLevelType w:val="hybridMultilevel"/>
    <w:tmpl w:val="82CE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0D26AE"/>
    <w:multiLevelType w:val="hybridMultilevel"/>
    <w:tmpl w:val="2672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502A13"/>
    <w:multiLevelType w:val="hybridMultilevel"/>
    <w:tmpl w:val="A140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6C2F97"/>
    <w:multiLevelType w:val="hybridMultilevel"/>
    <w:tmpl w:val="332C7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95A4946"/>
    <w:multiLevelType w:val="hybridMultilevel"/>
    <w:tmpl w:val="8E7A65E8"/>
    <w:lvl w:ilvl="0" w:tplc="08090001">
      <w:start w:val="1"/>
      <w:numFmt w:val="bullet"/>
      <w:lvlText w:val=""/>
      <w:lvlJc w:val="left"/>
      <w:pPr>
        <w:ind w:left="720" w:hanging="360"/>
      </w:pPr>
      <w:rPr>
        <w:rFonts w:ascii="Symbol" w:hAnsi="Symbol" w:hint="default"/>
      </w:rPr>
    </w:lvl>
    <w:lvl w:ilvl="1" w:tplc="BCBE356A">
      <w:start w:val="1"/>
      <w:numFmt w:val="bullet"/>
      <w:lvlText w:val=""/>
      <w:lvlJc w:val="left"/>
      <w:pPr>
        <w:ind w:left="1440" w:hanging="360"/>
      </w:pPr>
      <w:rPr>
        <w:rFonts w:ascii="Wingdings 3" w:hAnsi="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2"/>
  </w:num>
  <w:num w:numId="4">
    <w:abstractNumId w:val="26"/>
  </w:num>
  <w:num w:numId="5">
    <w:abstractNumId w:val="1"/>
  </w:num>
  <w:num w:numId="6">
    <w:abstractNumId w:val="25"/>
  </w:num>
  <w:num w:numId="7">
    <w:abstractNumId w:val="20"/>
  </w:num>
  <w:num w:numId="8">
    <w:abstractNumId w:val="17"/>
  </w:num>
  <w:num w:numId="9">
    <w:abstractNumId w:val="5"/>
  </w:num>
  <w:num w:numId="10">
    <w:abstractNumId w:val="16"/>
  </w:num>
  <w:num w:numId="11">
    <w:abstractNumId w:val="23"/>
  </w:num>
  <w:num w:numId="12">
    <w:abstractNumId w:val="10"/>
  </w:num>
  <w:num w:numId="13">
    <w:abstractNumId w:val="22"/>
  </w:num>
  <w:num w:numId="14">
    <w:abstractNumId w:val="19"/>
  </w:num>
  <w:num w:numId="15">
    <w:abstractNumId w:val="0"/>
  </w:num>
  <w:num w:numId="16">
    <w:abstractNumId w:val="24"/>
  </w:num>
  <w:num w:numId="17">
    <w:abstractNumId w:val="13"/>
  </w:num>
  <w:num w:numId="18">
    <w:abstractNumId w:val="6"/>
  </w:num>
  <w:num w:numId="19">
    <w:abstractNumId w:val="2"/>
  </w:num>
  <w:num w:numId="20">
    <w:abstractNumId w:val="29"/>
  </w:num>
  <w:num w:numId="21">
    <w:abstractNumId w:val="9"/>
  </w:num>
  <w:num w:numId="22">
    <w:abstractNumId w:val="21"/>
  </w:num>
  <w:num w:numId="23">
    <w:abstractNumId w:val="7"/>
  </w:num>
  <w:num w:numId="24">
    <w:abstractNumId w:val="15"/>
  </w:num>
  <w:num w:numId="25">
    <w:abstractNumId w:val="3"/>
  </w:num>
  <w:num w:numId="26">
    <w:abstractNumId w:val="28"/>
  </w:num>
  <w:num w:numId="27">
    <w:abstractNumId w:val="8"/>
  </w:num>
  <w:num w:numId="28">
    <w:abstractNumId w:val="11"/>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9E"/>
    <w:rsid w:val="00057253"/>
    <w:rsid w:val="00066AD4"/>
    <w:rsid w:val="000870FD"/>
    <w:rsid w:val="000E6692"/>
    <w:rsid w:val="000F7A3D"/>
    <w:rsid w:val="001F4643"/>
    <w:rsid w:val="00205D29"/>
    <w:rsid w:val="00281DBA"/>
    <w:rsid w:val="002821AA"/>
    <w:rsid w:val="002A523B"/>
    <w:rsid w:val="002B58DE"/>
    <w:rsid w:val="002F5311"/>
    <w:rsid w:val="00303CBD"/>
    <w:rsid w:val="00344E5A"/>
    <w:rsid w:val="00381C7A"/>
    <w:rsid w:val="00392A96"/>
    <w:rsid w:val="003B68AC"/>
    <w:rsid w:val="003D1E04"/>
    <w:rsid w:val="00494633"/>
    <w:rsid w:val="004D7C5C"/>
    <w:rsid w:val="00511509"/>
    <w:rsid w:val="00542CD7"/>
    <w:rsid w:val="00581239"/>
    <w:rsid w:val="005E7BCC"/>
    <w:rsid w:val="00602E94"/>
    <w:rsid w:val="00604FAA"/>
    <w:rsid w:val="00632F25"/>
    <w:rsid w:val="00642FC1"/>
    <w:rsid w:val="00656FB6"/>
    <w:rsid w:val="00683878"/>
    <w:rsid w:val="006932C2"/>
    <w:rsid w:val="006B084B"/>
    <w:rsid w:val="006C625B"/>
    <w:rsid w:val="006D3758"/>
    <w:rsid w:val="006F17F4"/>
    <w:rsid w:val="00702371"/>
    <w:rsid w:val="007146E9"/>
    <w:rsid w:val="00762D56"/>
    <w:rsid w:val="0076455D"/>
    <w:rsid w:val="007A3F2B"/>
    <w:rsid w:val="007E68A2"/>
    <w:rsid w:val="00893049"/>
    <w:rsid w:val="008B0AD3"/>
    <w:rsid w:val="008D5E4D"/>
    <w:rsid w:val="008E16B8"/>
    <w:rsid w:val="008E470B"/>
    <w:rsid w:val="00911CFA"/>
    <w:rsid w:val="0094292F"/>
    <w:rsid w:val="0095201C"/>
    <w:rsid w:val="00980C5C"/>
    <w:rsid w:val="009B2006"/>
    <w:rsid w:val="009C240B"/>
    <w:rsid w:val="009E0CED"/>
    <w:rsid w:val="00A55DFF"/>
    <w:rsid w:val="00A7008A"/>
    <w:rsid w:val="00AA1E07"/>
    <w:rsid w:val="00AD6B76"/>
    <w:rsid w:val="00AD7D61"/>
    <w:rsid w:val="00AE1F38"/>
    <w:rsid w:val="00AF5B17"/>
    <w:rsid w:val="00B406AA"/>
    <w:rsid w:val="00B473B6"/>
    <w:rsid w:val="00BD03C8"/>
    <w:rsid w:val="00C85EDB"/>
    <w:rsid w:val="00CC3327"/>
    <w:rsid w:val="00CD4602"/>
    <w:rsid w:val="00CE0BB4"/>
    <w:rsid w:val="00D026B7"/>
    <w:rsid w:val="00D30848"/>
    <w:rsid w:val="00D528D2"/>
    <w:rsid w:val="00D871FF"/>
    <w:rsid w:val="00DB4EFC"/>
    <w:rsid w:val="00DC5E7C"/>
    <w:rsid w:val="00DE550C"/>
    <w:rsid w:val="00E00CCF"/>
    <w:rsid w:val="00EA34FE"/>
    <w:rsid w:val="00ED1E2F"/>
    <w:rsid w:val="00EE6F28"/>
    <w:rsid w:val="00F32815"/>
    <w:rsid w:val="00F53283"/>
    <w:rsid w:val="00F635D9"/>
    <w:rsid w:val="00F747AC"/>
    <w:rsid w:val="00F84203"/>
    <w:rsid w:val="00FA642A"/>
    <w:rsid w:val="00FA6FA1"/>
    <w:rsid w:val="00FD0E9E"/>
    <w:rsid w:val="00FE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E9"/>
    <w:pPr>
      <w:ind w:left="720"/>
      <w:contextualSpacing/>
    </w:pPr>
  </w:style>
  <w:style w:type="paragraph" w:styleId="Header">
    <w:name w:val="header"/>
    <w:basedOn w:val="Normal"/>
    <w:link w:val="HeaderChar"/>
    <w:uiPriority w:val="99"/>
    <w:unhideWhenUsed/>
    <w:rsid w:val="00F32815"/>
    <w:pPr>
      <w:tabs>
        <w:tab w:val="center" w:pos="4513"/>
        <w:tab w:val="right" w:pos="9026"/>
      </w:tabs>
    </w:pPr>
  </w:style>
  <w:style w:type="character" w:customStyle="1" w:styleId="HeaderChar">
    <w:name w:val="Header Char"/>
    <w:basedOn w:val="DefaultParagraphFont"/>
    <w:link w:val="Header"/>
    <w:uiPriority w:val="99"/>
    <w:rsid w:val="00F32815"/>
  </w:style>
  <w:style w:type="paragraph" w:styleId="Footer">
    <w:name w:val="footer"/>
    <w:basedOn w:val="Normal"/>
    <w:link w:val="FooterChar"/>
    <w:uiPriority w:val="99"/>
    <w:unhideWhenUsed/>
    <w:rsid w:val="00F32815"/>
    <w:pPr>
      <w:tabs>
        <w:tab w:val="center" w:pos="4513"/>
        <w:tab w:val="right" w:pos="9026"/>
      </w:tabs>
    </w:pPr>
  </w:style>
  <w:style w:type="character" w:customStyle="1" w:styleId="FooterChar">
    <w:name w:val="Footer Char"/>
    <w:basedOn w:val="DefaultParagraphFont"/>
    <w:link w:val="Footer"/>
    <w:uiPriority w:val="99"/>
    <w:rsid w:val="00F32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E9"/>
    <w:pPr>
      <w:ind w:left="720"/>
      <w:contextualSpacing/>
    </w:pPr>
  </w:style>
  <w:style w:type="paragraph" w:styleId="Header">
    <w:name w:val="header"/>
    <w:basedOn w:val="Normal"/>
    <w:link w:val="HeaderChar"/>
    <w:uiPriority w:val="99"/>
    <w:unhideWhenUsed/>
    <w:rsid w:val="00F32815"/>
    <w:pPr>
      <w:tabs>
        <w:tab w:val="center" w:pos="4513"/>
        <w:tab w:val="right" w:pos="9026"/>
      </w:tabs>
    </w:pPr>
  </w:style>
  <w:style w:type="character" w:customStyle="1" w:styleId="HeaderChar">
    <w:name w:val="Header Char"/>
    <w:basedOn w:val="DefaultParagraphFont"/>
    <w:link w:val="Header"/>
    <w:uiPriority w:val="99"/>
    <w:rsid w:val="00F32815"/>
  </w:style>
  <w:style w:type="paragraph" w:styleId="Footer">
    <w:name w:val="footer"/>
    <w:basedOn w:val="Normal"/>
    <w:link w:val="FooterChar"/>
    <w:uiPriority w:val="99"/>
    <w:unhideWhenUsed/>
    <w:rsid w:val="00F32815"/>
    <w:pPr>
      <w:tabs>
        <w:tab w:val="center" w:pos="4513"/>
        <w:tab w:val="right" w:pos="9026"/>
      </w:tabs>
    </w:pPr>
  </w:style>
  <w:style w:type="character" w:customStyle="1" w:styleId="FooterChar">
    <w:name w:val="Footer Char"/>
    <w:basedOn w:val="DefaultParagraphFont"/>
    <w:link w:val="Footer"/>
    <w:uiPriority w:val="99"/>
    <w:rsid w:val="00F3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Foster</dc:creator>
  <cp:lastModifiedBy>Julie McConville</cp:lastModifiedBy>
  <cp:revision>54</cp:revision>
  <cp:lastPrinted>2016-04-20T10:22:00Z</cp:lastPrinted>
  <dcterms:created xsi:type="dcterms:W3CDTF">2016-04-19T15:52:00Z</dcterms:created>
  <dcterms:modified xsi:type="dcterms:W3CDTF">2016-04-20T10:22:00Z</dcterms:modified>
</cp:coreProperties>
</file>